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011FC4"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D440B4" w:rsidP="00D440B4">
                  <w:pPr>
                    <w:ind w:left="284" w:right="75" w:firstLine="284"/>
                    <w:jc w:val="center"/>
                    <w:rPr>
                      <w:rStyle w:val="Gl"/>
                      <w:rFonts w:ascii="Arial" w:hAnsi="Arial" w:cs="Arial"/>
                    </w:rPr>
                  </w:pPr>
                  <w:r>
                    <w:rPr>
                      <w:rStyle w:val="Gl"/>
                      <w:rFonts w:ascii="Arial" w:hAnsi="Arial" w:cs="Arial"/>
                      <w:szCs w:val="22"/>
                    </w:rPr>
                    <w:t>1</w:t>
                  </w:r>
                  <w:r w:rsidR="006A4E28">
                    <w:rPr>
                      <w:rStyle w:val="Gl"/>
                      <w:rFonts w:ascii="Arial" w:hAnsi="Arial" w:cs="Arial"/>
                      <w:szCs w:val="22"/>
                    </w:rPr>
                    <w:t>3</w:t>
                  </w:r>
                  <w:r w:rsidR="00396A43">
                    <w:rPr>
                      <w:rStyle w:val="Gl"/>
                      <w:rFonts w:ascii="Arial" w:hAnsi="Arial" w:cs="Arial"/>
                      <w:szCs w:val="22"/>
                    </w:rPr>
                    <w:t xml:space="preserve"> </w:t>
                  </w:r>
                  <w:r w:rsidR="00DD57DF">
                    <w:rPr>
                      <w:rStyle w:val="Gl"/>
                      <w:rFonts w:ascii="Arial" w:hAnsi="Arial" w:cs="Arial"/>
                      <w:szCs w:val="22"/>
                    </w:rPr>
                    <w:t>January</w:t>
                  </w:r>
                  <w:r w:rsidR="00396A43">
                    <w:rPr>
                      <w:rStyle w:val="Gl"/>
                      <w:rFonts w:ascii="Arial" w:hAnsi="Arial" w:cs="Arial"/>
                      <w:szCs w:val="22"/>
                    </w:rPr>
                    <w:t xml:space="preserve"> 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171364" w:rsidRDefault="00171364" w:rsidP="00171364">
      <w:pPr>
        <w:tabs>
          <w:tab w:val="left" w:pos="3240"/>
          <w:tab w:val="left" w:pos="7286"/>
        </w:tabs>
        <w:rPr>
          <w:rFonts w:ascii="Arial" w:hAnsi="Arial" w:cs="Arial"/>
          <w:b/>
          <w:bCs/>
          <w:sz w:val="22"/>
          <w:szCs w:val="22"/>
          <w:u w:val="single"/>
        </w:rPr>
      </w:pPr>
    </w:p>
    <w:p w:rsidR="00171364" w:rsidRDefault="00171364" w:rsidP="00171364">
      <w:pPr>
        <w:tabs>
          <w:tab w:val="left" w:pos="3240"/>
          <w:tab w:val="left" w:pos="7286"/>
        </w:tabs>
        <w:rPr>
          <w:rFonts w:ascii="Arial" w:hAnsi="Arial" w:cs="Arial"/>
          <w:b/>
          <w:bCs/>
          <w:sz w:val="22"/>
          <w:szCs w:val="22"/>
          <w:u w:val="single"/>
        </w:rPr>
      </w:pPr>
    </w:p>
    <w:p w:rsidR="00DD27A6" w:rsidRPr="000F0727" w:rsidRDefault="00DD27A6" w:rsidP="00DD27A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C972C1" w:rsidRPr="00AC4817" w:rsidTr="003F5647">
        <w:trPr>
          <w:trHeight w:val="1125"/>
        </w:trPr>
        <w:tc>
          <w:tcPr>
            <w:tcW w:w="223"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DD27A6" w:rsidRPr="001E4545" w:rsidRDefault="00DD27A6" w:rsidP="00DD27A6">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DD27A6" w:rsidRPr="007006ED" w:rsidRDefault="00DD27A6" w:rsidP="00DD27A6">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DD27A6" w:rsidRDefault="00DD27A6" w:rsidP="00DD27A6">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DD27A6" w:rsidRPr="007006ED" w:rsidRDefault="00DD27A6" w:rsidP="00DD27A6">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DD27A6" w:rsidRPr="00E32C81" w:rsidRDefault="00DD27A6" w:rsidP="00DD27A6">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0F36D9" w:rsidRPr="00BC598B" w:rsidTr="000F36D9">
        <w:trPr>
          <w:trHeight w:val="920"/>
        </w:trPr>
        <w:tc>
          <w:tcPr>
            <w:tcW w:w="223" w:type="pct"/>
            <w:shd w:val="clear" w:color="auto" w:fill="auto"/>
            <w:vAlign w:val="center"/>
          </w:tcPr>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1</w:t>
            </w:r>
          </w:p>
        </w:tc>
        <w:tc>
          <w:tcPr>
            <w:tcW w:w="749" w:type="pct"/>
            <w:shd w:val="clear" w:color="auto" w:fill="auto"/>
            <w:vAlign w:val="center"/>
          </w:tcPr>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13</w:t>
            </w:r>
            <w:r>
              <w:rPr>
                <w:rFonts w:ascii="Arial" w:hAnsi="Arial" w:cs="Arial"/>
                <w:bCs/>
                <w:sz w:val="22"/>
                <w:szCs w:val="22"/>
              </w:rPr>
              <w:t xml:space="preserve"> January </w:t>
            </w:r>
            <w:r w:rsidRPr="00C67310">
              <w:rPr>
                <w:rFonts w:ascii="Arial" w:hAnsi="Arial" w:cs="Arial"/>
                <w:bCs/>
                <w:sz w:val="22"/>
                <w:szCs w:val="22"/>
              </w:rPr>
              <w:t>2020</w:t>
            </w:r>
          </w:p>
        </w:tc>
        <w:tc>
          <w:tcPr>
            <w:tcW w:w="842" w:type="pct"/>
            <w:shd w:val="clear" w:color="auto" w:fill="auto"/>
            <w:vAlign w:val="center"/>
          </w:tcPr>
          <w:p w:rsidR="000F36D9" w:rsidRDefault="000F36D9" w:rsidP="000F36D9">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MUĞLA/Bodrum</w:t>
            </w:r>
          </w:p>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02.00</w:t>
            </w:r>
          </w:p>
        </w:tc>
        <w:tc>
          <w:tcPr>
            <w:tcW w:w="515" w:type="pct"/>
            <w:shd w:val="clear" w:color="auto" w:fill="auto"/>
            <w:vAlign w:val="center"/>
          </w:tcPr>
          <w:p w:rsidR="000F36D9" w:rsidRPr="00C67310" w:rsidRDefault="000F36D9" w:rsidP="000F36D9">
            <w:pPr>
              <w:jc w:val="center"/>
              <w:rPr>
                <w:rFonts w:ascii="Arial" w:hAnsi="Arial" w:cs="Arial"/>
                <w:bCs/>
                <w:sz w:val="22"/>
                <w:szCs w:val="22"/>
              </w:rPr>
            </w:pPr>
            <w:r w:rsidRPr="0020551A">
              <w:rPr>
                <w:rFonts w:ascii="Arial" w:hAnsi="Arial" w:cs="Arial"/>
                <w:sz w:val="22"/>
                <w:szCs w:val="22"/>
              </w:rPr>
              <w:t>Inflatable Boat</w:t>
            </w:r>
          </w:p>
        </w:tc>
        <w:tc>
          <w:tcPr>
            <w:tcW w:w="656" w:type="pct"/>
            <w:shd w:val="clear" w:color="auto" w:fill="auto"/>
            <w:vAlign w:val="center"/>
          </w:tcPr>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w:t>
            </w:r>
          </w:p>
        </w:tc>
        <w:tc>
          <w:tcPr>
            <w:tcW w:w="655" w:type="pct"/>
            <w:shd w:val="clear" w:color="auto" w:fill="auto"/>
            <w:vAlign w:val="center"/>
          </w:tcPr>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36</w:t>
            </w:r>
          </w:p>
        </w:tc>
        <w:tc>
          <w:tcPr>
            <w:tcW w:w="1360" w:type="pct"/>
            <w:shd w:val="clear" w:color="auto" w:fill="auto"/>
            <w:vAlign w:val="center"/>
          </w:tcPr>
          <w:p w:rsidR="000F36D9" w:rsidRPr="00C67310" w:rsidRDefault="000F36D9" w:rsidP="000F36D9">
            <w:pPr>
              <w:jc w:val="center"/>
              <w:rPr>
                <w:rFonts w:ascii="Arial" w:hAnsi="Arial" w:cs="Arial"/>
                <w:bCs/>
                <w:sz w:val="22"/>
                <w:szCs w:val="22"/>
              </w:rPr>
            </w:pPr>
            <w:r>
              <w:rPr>
                <w:rFonts w:ascii="Arial" w:hAnsi="Arial" w:cs="Arial"/>
                <w:bCs/>
                <w:sz w:val="22"/>
                <w:szCs w:val="22"/>
              </w:rPr>
              <w:t>18 Palestine, 10 Syria</w:t>
            </w:r>
            <w:r w:rsidRPr="00C67310">
              <w:rPr>
                <w:rFonts w:ascii="Arial" w:hAnsi="Arial" w:cs="Arial"/>
                <w:bCs/>
                <w:sz w:val="22"/>
                <w:szCs w:val="22"/>
              </w:rPr>
              <w:t xml:space="preserve">, 4 Yemen, </w:t>
            </w:r>
            <w:r>
              <w:rPr>
                <w:rFonts w:ascii="Arial" w:hAnsi="Arial" w:cs="Arial"/>
                <w:bCs/>
                <w:sz w:val="22"/>
                <w:szCs w:val="22"/>
              </w:rPr>
              <w:br/>
            </w:r>
            <w:r w:rsidRPr="00C67310">
              <w:rPr>
                <w:rFonts w:ascii="Arial" w:hAnsi="Arial" w:cs="Arial"/>
                <w:bCs/>
                <w:sz w:val="22"/>
                <w:szCs w:val="22"/>
              </w:rPr>
              <w:t>4 Senegal</w:t>
            </w:r>
          </w:p>
        </w:tc>
      </w:tr>
      <w:tr w:rsidR="000F36D9" w:rsidRPr="00BC598B" w:rsidTr="005054B3">
        <w:trPr>
          <w:trHeight w:val="920"/>
        </w:trPr>
        <w:tc>
          <w:tcPr>
            <w:tcW w:w="223" w:type="pct"/>
            <w:tcBorders>
              <w:bottom w:val="single" w:sz="4" w:space="0" w:color="auto"/>
            </w:tcBorders>
            <w:shd w:val="clear" w:color="auto" w:fill="auto"/>
            <w:vAlign w:val="center"/>
          </w:tcPr>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2</w:t>
            </w:r>
          </w:p>
        </w:tc>
        <w:tc>
          <w:tcPr>
            <w:tcW w:w="749" w:type="pct"/>
            <w:tcBorders>
              <w:bottom w:val="single" w:sz="4" w:space="0" w:color="auto"/>
            </w:tcBorders>
            <w:shd w:val="clear" w:color="auto" w:fill="auto"/>
            <w:vAlign w:val="center"/>
          </w:tcPr>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13</w:t>
            </w:r>
            <w:r w:rsidRPr="00185C83">
              <w:rPr>
                <w:rFonts w:ascii="Arial" w:hAnsi="Arial" w:cs="Arial"/>
                <w:bCs/>
                <w:sz w:val="22"/>
                <w:szCs w:val="22"/>
              </w:rPr>
              <w:t xml:space="preserve"> </w:t>
            </w:r>
            <w:r>
              <w:rPr>
                <w:rFonts w:ascii="Arial" w:hAnsi="Arial" w:cs="Arial"/>
                <w:bCs/>
                <w:sz w:val="22"/>
                <w:szCs w:val="22"/>
              </w:rPr>
              <w:t xml:space="preserve">January </w:t>
            </w:r>
            <w:r w:rsidRPr="00C67310">
              <w:rPr>
                <w:rFonts w:ascii="Arial" w:hAnsi="Arial" w:cs="Arial"/>
                <w:bCs/>
                <w:sz w:val="22"/>
                <w:szCs w:val="22"/>
              </w:rPr>
              <w:t>2020</w:t>
            </w:r>
          </w:p>
        </w:tc>
        <w:tc>
          <w:tcPr>
            <w:tcW w:w="842" w:type="pct"/>
            <w:tcBorders>
              <w:bottom w:val="single" w:sz="4" w:space="0" w:color="auto"/>
            </w:tcBorders>
            <w:shd w:val="clear" w:color="auto" w:fill="auto"/>
            <w:vAlign w:val="center"/>
          </w:tcPr>
          <w:p w:rsidR="000F36D9" w:rsidRPr="00C67310" w:rsidRDefault="000F36D9" w:rsidP="000F36D9">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AYDIN/</w:t>
            </w:r>
            <w:r w:rsidRPr="00C67310">
              <w:rPr>
                <w:rFonts w:ascii="Arial" w:hAnsi="Arial" w:cs="Arial"/>
                <w:bCs/>
                <w:sz w:val="22"/>
                <w:szCs w:val="22"/>
              </w:rPr>
              <w:t>Kuşadası</w:t>
            </w:r>
          </w:p>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04.46</w:t>
            </w:r>
          </w:p>
        </w:tc>
        <w:tc>
          <w:tcPr>
            <w:tcW w:w="515" w:type="pct"/>
            <w:tcBorders>
              <w:bottom w:val="single" w:sz="4" w:space="0" w:color="auto"/>
            </w:tcBorders>
            <w:shd w:val="clear" w:color="auto" w:fill="auto"/>
            <w:vAlign w:val="center"/>
          </w:tcPr>
          <w:p w:rsidR="000F36D9" w:rsidRPr="00C67310" w:rsidRDefault="000F36D9" w:rsidP="000F36D9">
            <w:pPr>
              <w:jc w:val="center"/>
              <w:rPr>
                <w:rFonts w:ascii="Arial" w:hAnsi="Arial" w:cs="Arial"/>
                <w:bCs/>
                <w:sz w:val="22"/>
                <w:szCs w:val="22"/>
              </w:rPr>
            </w:pPr>
            <w:r w:rsidRPr="0020551A">
              <w:rPr>
                <w:rFonts w:ascii="Arial" w:hAnsi="Arial" w:cs="Arial"/>
                <w:sz w:val="22"/>
                <w:szCs w:val="22"/>
              </w:rPr>
              <w:t>Inflatable Boat</w:t>
            </w:r>
          </w:p>
        </w:tc>
        <w:tc>
          <w:tcPr>
            <w:tcW w:w="656" w:type="pct"/>
            <w:tcBorders>
              <w:bottom w:val="single" w:sz="4" w:space="0" w:color="auto"/>
            </w:tcBorders>
            <w:shd w:val="clear" w:color="auto" w:fill="auto"/>
            <w:vAlign w:val="center"/>
          </w:tcPr>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w:t>
            </w:r>
          </w:p>
        </w:tc>
        <w:tc>
          <w:tcPr>
            <w:tcW w:w="655" w:type="pct"/>
            <w:tcBorders>
              <w:bottom w:val="single" w:sz="4" w:space="0" w:color="auto"/>
            </w:tcBorders>
            <w:shd w:val="clear" w:color="auto" w:fill="auto"/>
            <w:vAlign w:val="center"/>
          </w:tcPr>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20</w:t>
            </w:r>
          </w:p>
        </w:tc>
        <w:tc>
          <w:tcPr>
            <w:tcW w:w="1360" w:type="pct"/>
            <w:tcBorders>
              <w:bottom w:val="single" w:sz="4" w:space="0" w:color="auto"/>
            </w:tcBorders>
            <w:shd w:val="clear" w:color="auto" w:fill="auto"/>
            <w:vAlign w:val="center"/>
          </w:tcPr>
          <w:p w:rsidR="000F36D9" w:rsidRPr="00C67310" w:rsidRDefault="000F36D9" w:rsidP="000F36D9">
            <w:pPr>
              <w:jc w:val="center"/>
              <w:rPr>
                <w:rFonts w:ascii="Arial" w:hAnsi="Arial" w:cs="Arial"/>
                <w:bCs/>
                <w:sz w:val="22"/>
                <w:szCs w:val="22"/>
              </w:rPr>
            </w:pPr>
            <w:r w:rsidRPr="00C67310">
              <w:rPr>
                <w:rFonts w:ascii="Arial" w:hAnsi="Arial" w:cs="Arial"/>
                <w:bCs/>
                <w:sz w:val="22"/>
                <w:szCs w:val="22"/>
              </w:rPr>
              <w:t xml:space="preserve">13 Kongo, 2 </w:t>
            </w:r>
            <w:r>
              <w:rPr>
                <w:rFonts w:ascii="Arial" w:hAnsi="Arial" w:cs="Arial"/>
                <w:bCs/>
                <w:sz w:val="22"/>
                <w:szCs w:val="22"/>
              </w:rPr>
              <w:t>Central Africa</w:t>
            </w:r>
            <w:r w:rsidRPr="00C67310">
              <w:rPr>
                <w:rFonts w:ascii="Arial" w:hAnsi="Arial" w:cs="Arial"/>
                <w:bCs/>
                <w:sz w:val="22"/>
                <w:szCs w:val="22"/>
              </w:rPr>
              <w:t>,</w:t>
            </w:r>
            <w:r>
              <w:rPr>
                <w:rFonts w:ascii="Arial" w:hAnsi="Arial" w:cs="Arial"/>
                <w:bCs/>
                <w:sz w:val="22"/>
                <w:szCs w:val="22"/>
              </w:rPr>
              <w:t xml:space="preserve"> 2 Comoros,</w:t>
            </w:r>
            <w:r>
              <w:rPr>
                <w:rFonts w:ascii="Arial" w:hAnsi="Arial" w:cs="Arial"/>
                <w:bCs/>
                <w:sz w:val="22"/>
                <w:szCs w:val="22"/>
              </w:rPr>
              <w:br/>
              <w:t>1 Syria</w:t>
            </w:r>
            <w:r w:rsidRPr="00C67310">
              <w:rPr>
                <w:rFonts w:ascii="Arial" w:hAnsi="Arial" w:cs="Arial"/>
                <w:bCs/>
                <w:sz w:val="22"/>
                <w:szCs w:val="22"/>
              </w:rPr>
              <w:t>, 1 Somali, 1 Mali</w:t>
            </w:r>
          </w:p>
        </w:tc>
      </w:tr>
    </w:tbl>
    <w:p w:rsidR="005703A4" w:rsidRDefault="005703A4"/>
    <w:p w:rsidR="00D57323" w:rsidRDefault="00D57323"/>
    <w:p w:rsidR="00D57323" w:rsidRDefault="00D57323">
      <w:bookmarkStart w:id="0" w:name="_GoBack"/>
      <w:bookmarkEnd w:id="0"/>
    </w:p>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011FC4"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011FC4"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FC4" w:rsidRDefault="00011FC4" w:rsidP="007D0A9E">
      <w:r>
        <w:separator/>
      </w:r>
    </w:p>
  </w:endnote>
  <w:endnote w:type="continuationSeparator" w:id="0">
    <w:p w:rsidR="00011FC4" w:rsidRDefault="00011FC4"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FC4" w:rsidRDefault="00011FC4" w:rsidP="007D0A9E">
      <w:r>
        <w:separator/>
      </w:r>
    </w:p>
  </w:footnote>
  <w:footnote w:type="continuationSeparator" w:id="0">
    <w:p w:rsidR="00011FC4" w:rsidRDefault="00011FC4"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15pt;height:1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1FC4"/>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71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4315"/>
    <w:rsid w:val="00BD574C"/>
    <w:rsid w:val="00BD68D4"/>
    <w:rsid w:val="00BD7BE9"/>
    <w:rsid w:val="00BE0DE5"/>
    <w:rsid w:val="00BE1406"/>
    <w:rsid w:val="00BE15DD"/>
    <w:rsid w:val="00BE1617"/>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B17"/>
    <w:rsid w:val="00FD1FC4"/>
    <w:rsid w:val="00FD45D3"/>
    <w:rsid w:val="00FD462F"/>
    <w:rsid w:val="00FD5095"/>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33D1E-3CC9-4BD7-ACA3-8C2BA23B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2083</TotalTime>
  <Pages>1</Pages>
  <Words>134</Words>
  <Characters>770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746</cp:revision>
  <cp:lastPrinted>2020-01-13T13:25:00Z</cp:lastPrinted>
  <dcterms:created xsi:type="dcterms:W3CDTF">2018-12-10T08:44:00Z</dcterms:created>
  <dcterms:modified xsi:type="dcterms:W3CDTF">2020-01-14T14:48:00Z</dcterms:modified>
</cp:coreProperties>
</file>