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F116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AB2A78"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14 - 15</w:t>
                  </w:r>
                  <w:r w:rsidR="00846E5B">
                    <w:rPr>
                      <w:rStyle w:val="Gl"/>
                      <w:rFonts w:ascii="Arial" w:hAnsi="Arial" w:cs="Arial"/>
                    </w:rPr>
                    <w:t xml:space="preserve"> July</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8365D7" w:rsidRDefault="008365D7"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9024A3" w:rsidRDefault="009024A3" w:rsidP="0064213B">
      <w:pPr>
        <w:tabs>
          <w:tab w:val="left" w:pos="3240"/>
          <w:tab w:val="left" w:pos="7286"/>
        </w:tabs>
        <w:ind w:hanging="426"/>
        <w:rPr>
          <w:rFonts w:ascii="Arial" w:hAnsi="Arial" w:cs="Arial"/>
          <w:b/>
          <w:bCs/>
          <w:sz w:val="22"/>
          <w:szCs w:val="22"/>
          <w:u w:val="single"/>
        </w:rPr>
      </w:pPr>
    </w:p>
    <w:p w:rsidR="003568C3" w:rsidRDefault="003568C3"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596" w:tblpY="67"/>
        <w:tblOverlap w:val="never"/>
        <w:tblW w:w="54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2125"/>
        <w:gridCol w:w="2835"/>
        <w:gridCol w:w="1558"/>
        <w:gridCol w:w="2451"/>
        <w:gridCol w:w="2216"/>
        <w:gridCol w:w="4122"/>
      </w:tblGrid>
      <w:tr w:rsidR="00C63385" w:rsidRPr="00AC4817" w:rsidTr="00B01A48">
        <w:trPr>
          <w:trHeight w:val="985"/>
        </w:trPr>
        <w:tc>
          <w:tcPr>
            <w:tcW w:w="254"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NU</w:t>
            </w:r>
          </w:p>
        </w:tc>
        <w:tc>
          <w:tcPr>
            <w:tcW w:w="659"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DATE</w:t>
            </w:r>
          </w:p>
        </w:tc>
        <w:tc>
          <w:tcPr>
            <w:tcW w:w="879" w:type="pct"/>
            <w:shd w:val="clear" w:color="auto" w:fill="auto"/>
            <w:vAlign w:val="center"/>
          </w:tcPr>
          <w:p w:rsidR="007556DA" w:rsidRPr="00FF6319" w:rsidRDefault="007556DA" w:rsidP="00C63385">
            <w:pPr>
              <w:ind w:firstLine="108"/>
              <w:jc w:val="center"/>
              <w:rPr>
                <w:rFonts w:ascii="Arial" w:hAnsi="Arial" w:cs="Arial"/>
                <w:b/>
                <w:sz w:val="22"/>
                <w:szCs w:val="22"/>
              </w:rPr>
            </w:pPr>
            <w:r w:rsidRPr="00FF6319">
              <w:rPr>
                <w:rFonts w:ascii="Arial" w:hAnsi="Arial" w:cs="Arial"/>
                <w:b/>
                <w:sz w:val="22"/>
                <w:szCs w:val="22"/>
              </w:rPr>
              <w:t>LOCATION/PLACE AND TIME</w:t>
            </w:r>
          </w:p>
        </w:tc>
        <w:tc>
          <w:tcPr>
            <w:tcW w:w="483"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IRREGULAR MIGRATION ASSET</w:t>
            </w:r>
          </w:p>
        </w:tc>
        <w:tc>
          <w:tcPr>
            <w:tcW w:w="760" w:type="pct"/>
            <w:shd w:val="clear" w:color="auto" w:fill="auto"/>
            <w:vAlign w:val="center"/>
          </w:tcPr>
          <w:p w:rsidR="007556DA" w:rsidRPr="00FF6319" w:rsidRDefault="007556DA" w:rsidP="00C63385">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C63385">
            <w:pPr>
              <w:jc w:val="center"/>
              <w:rPr>
                <w:rFonts w:ascii="Arial" w:hAnsi="Arial" w:cs="Arial"/>
                <w:b/>
                <w:sz w:val="22"/>
                <w:szCs w:val="22"/>
              </w:rPr>
            </w:pPr>
            <w:r w:rsidRPr="00FF6319">
              <w:rPr>
                <w:rFonts w:ascii="Arial" w:hAnsi="Arial" w:cs="Arial"/>
                <w:b/>
                <w:sz w:val="22"/>
                <w:szCs w:val="22"/>
              </w:rPr>
              <w:t>SUSPECT</w:t>
            </w:r>
          </w:p>
        </w:tc>
        <w:tc>
          <w:tcPr>
            <w:tcW w:w="687"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78" w:type="pct"/>
            <w:shd w:val="clear" w:color="auto" w:fill="auto"/>
            <w:vAlign w:val="center"/>
          </w:tcPr>
          <w:p w:rsidR="007556DA" w:rsidRPr="00FF6319" w:rsidRDefault="007556DA" w:rsidP="00C63385">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AB2A78" w:rsidRPr="002E1564" w:rsidTr="00846E5B">
        <w:trPr>
          <w:trHeight w:val="689"/>
        </w:trPr>
        <w:tc>
          <w:tcPr>
            <w:tcW w:w="254" w:type="pct"/>
            <w:shd w:val="clear" w:color="auto" w:fill="auto"/>
            <w:vAlign w:val="center"/>
          </w:tcPr>
          <w:p w:rsidR="00AB2A78" w:rsidRPr="001B75D7" w:rsidRDefault="00AB2A78" w:rsidP="00AB2A78">
            <w:pPr>
              <w:jc w:val="center"/>
              <w:rPr>
                <w:rFonts w:ascii="Arial" w:hAnsi="Arial" w:cs="Arial"/>
                <w:sz w:val="22"/>
                <w:szCs w:val="22"/>
              </w:rPr>
            </w:pPr>
            <w:r w:rsidRPr="001B75D7">
              <w:rPr>
                <w:rFonts w:ascii="Arial" w:hAnsi="Arial" w:cs="Arial"/>
                <w:sz w:val="22"/>
                <w:szCs w:val="22"/>
              </w:rPr>
              <w:t>1</w:t>
            </w:r>
          </w:p>
        </w:tc>
        <w:tc>
          <w:tcPr>
            <w:tcW w:w="659" w:type="pct"/>
            <w:shd w:val="clear" w:color="auto" w:fill="auto"/>
            <w:vAlign w:val="center"/>
          </w:tcPr>
          <w:p w:rsidR="00AB2A78" w:rsidRPr="001B75D7" w:rsidRDefault="00AB2A78" w:rsidP="00AB2A78">
            <w:pPr>
              <w:jc w:val="center"/>
              <w:rPr>
                <w:rFonts w:ascii="Arial" w:hAnsi="Arial" w:cs="Arial"/>
                <w:sz w:val="22"/>
                <w:szCs w:val="22"/>
              </w:rPr>
            </w:pPr>
            <w:r>
              <w:rPr>
                <w:rFonts w:ascii="Arial" w:hAnsi="Arial" w:cs="Arial"/>
                <w:sz w:val="22"/>
                <w:szCs w:val="22"/>
              </w:rPr>
              <w:t xml:space="preserve">14 July </w:t>
            </w:r>
            <w:r w:rsidRPr="001B75D7">
              <w:rPr>
                <w:rFonts w:ascii="Arial" w:hAnsi="Arial" w:cs="Arial"/>
                <w:sz w:val="22"/>
                <w:szCs w:val="22"/>
              </w:rPr>
              <w:t>2021</w:t>
            </w:r>
          </w:p>
        </w:tc>
        <w:tc>
          <w:tcPr>
            <w:tcW w:w="879" w:type="pct"/>
            <w:shd w:val="clear" w:color="auto" w:fill="auto"/>
            <w:vAlign w:val="center"/>
          </w:tcPr>
          <w:p w:rsidR="00AB2A78" w:rsidRDefault="00AB2A78" w:rsidP="00AB2A78">
            <w:pPr>
              <w:jc w:val="center"/>
              <w:rPr>
                <w:rFonts w:ascii="Arial" w:hAnsi="Arial" w:cs="Arial"/>
                <w:sz w:val="22"/>
                <w:szCs w:val="22"/>
              </w:rPr>
            </w:pPr>
            <w:r w:rsidRPr="00FF6319">
              <w:rPr>
                <w:rFonts w:ascii="Arial" w:hAnsi="Arial" w:cs="Arial"/>
                <w:sz w:val="22"/>
                <w:szCs w:val="22"/>
              </w:rPr>
              <w:t>Off the Coast of</w:t>
            </w:r>
            <w:r>
              <w:rPr>
                <w:rFonts w:ascii="Arial" w:hAnsi="Arial" w:cs="Arial"/>
                <w:sz w:val="22"/>
                <w:szCs w:val="22"/>
              </w:rPr>
              <w:t xml:space="preserve"> İZMİR/</w:t>
            </w:r>
            <w:r w:rsidRPr="001B75D7">
              <w:rPr>
                <w:rFonts w:ascii="Arial" w:hAnsi="Arial" w:cs="Arial"/>
                <w:sz w:val="22"/>
                <w:szCs w:val="22"/>
              </w:rPr>
              <w:t>Dikili</w:t>
            </w:r>
          </w:p>
          <w:p w:rsidR="00AB2A78" w:rsidRPr="001B75D7" w:rsidRDefault="00AB2A78" w:rsidP="00AB2A78">
            <w:pPr>
              <w:jc w:val="center"/>
              <w:rPr>
                <w:rFonts w:ascii="Arial" w:hAnsi="Arial" w:cs="Arial"/>
                <w:sz w:val="22"/>
                <w:szCs w:val="22"/>
              </w:rPr>
            </w:pPr>
            <w:r>
              <w:rPr>
                <w:rFonts w:ascii="Arial" w:hAnsi="Arial" w:cs="Arial"/>
                <w:sz w:val="22"/>
                <w:szCs w:val="22"/>
              </w:rPr>
              <w:t>06.40</w:t>
            </w:r>
          </w:p>
        </w:tc>
        <w:tc>
          <w:tcPr>
            <w:tcW w:w="483" w:type="pct"/>
            <w:shd w:val="clear" w:color="auto" w:fill="auto"/>
            <w:vAlign w:val="center"/>
          </w:tcPr>
          <w:p w:rsidR="00AB2A78" w:rsidRPr="001B75D7" w:rsidRDefault="00AB2A78" w:rsidP="00AB2A78">
            <w:pPr>
              <w:jc w:val="center"/>
              <w:rPr>
                <w:rFonts w:ascii="Arial" w:hAnsi="Arial" w:cs="Arial"/>
                <w:sz w:val="22"/>
                <w:szCs w:val="22"/>
              </w:rPr>
            </w:pPr>
            <w:r w:rsidRPr="00846E5B">
              <w:rPr>
                <w:rFonts w:ascii="Arial" w:hAnsi="Arial" w:cs="Arial"/>
                <w:sz w:val="22"/>
                <w:szCs w:val="22"/>
              </w:rPr>
              <w:t>Inflatable Boat</w:t>
            </w:r>
          </w:p>
        </w:tc>
        <w:tc>
          <w:tcPr>
            <w:tcW w:w="760" w:type="pct"/>
            <w:shd w:val="clear" w:color="auto" w:fill="auto"/>
            <w:vAlign w:val="center"/>
          </w:tcPr>
          <w:p w:rsidR="00AB2A78" w:rsidRPr="001B75D7" w:rsidRDefault="00AB2A78" w:rsidP="00AB2A78">
            <w:pPr>
              <w:jc w:val="center"/>
              <w:rPr>
                <w:rFonts w:ascii="Arial" w:hAnsi="Arial" w:cs="Arial"/>
                <w:sz w:val="22"/>
                <w:szCs w:val="22"/>
              </w:rPr>
            </w:pPr>
            <w:r w:rsidRPr="001B75D7">
              <w:rPr>
                <w:rFonts w:ascii="Arial" w:hAnsi="Arial" w:cs="Arial"/>
                <w:sz w:val="22"/>
                <w:szCs w:val="22"/>
              </w:rPr>
              <w:t>-</w:t>
            </w:r>
          </w:p>
        </w:tc>
        <w:tc>
          <w:tcPr>
            <w:tcW w:w="687" w:type="pct"/>
            <w:shd w:val="clear" w:color="auto" w:fill="auto"/>
            <w:vAlign w:val="center"/>
          </w:tcPr>
          <w:p w:rsidR="00AB2A78" w:rsidRPr="001B75D7" w:rsidRDefault="00AB2A78" w:rsidP="00AB2A78">
            <w:pPr>
              <w:jc w:val="center"/>
              <w:rPr>
                <w:rFonts w:ascii="Arial" w:hAnsi="Arial" w:cs="Arial"/>
                <w:sz w:val="22"/>
                <w:szCs w:val="22"/>
              </w:rPr>
            </w:pPr>
            <w:r w:rsidRPr="001B75D7">
              <w:rPr>
                <w:rFonts w:ascii="Arial" w:hAnsi="Arial" w:cs="Arial"/>
                <w:sz w:val="22"/>
                <w:szCs w:val="22"/>
              </w:rPr>
              <w:t>31</w:t>
            </w:r>
          </w:p>
        </w:tc>
        <w:tc>
          <w:tcPr>
            <w:tcW w:w="1278" w:type="pct"/>
            <w:shd w:val="clear" w:color="auto" w:fill="auto"/>
            <w:vAlign w:val="center"/>
          </w:tcPr>
          <w:p w:rsidR="00AB2A78" w:rsidRPr="001B75D7" w:rsidRDefault="00AB2A78" w:rsidP="00AB2A78">
            <w:pPr>
              <w:jc w:val="center"/>
              <w:rPr>
                <w:rFonts w:ascii="Arial" w:hAnsi="Arial" w:cs="Arial"/>
                <w:sz w:val="22"/>
                <w:szCs w:val="22"/>
              </w:rPr>
            </w:pPr>
          </w:p>
          <w:p w:rsidR="00AB2A78" w:rsidRPr="001B75D7" w:rsidRDefault="00222FE5" w:rsidP="00AB2A78">
            <w:pPr>
              <w:jc w:val="center"/>
              <w:rPr>
                <w:rFonts w:ascii="Arial" w:hAnsi="Arial" w:cs="Arial"/>
                <w:sz w:val="22"/>
                <w:szCs w:val="22"/>
              </w:rPr>
            </w:pPr>
            <w:r>
              <w:rPr>
                <w:rFonts w:ascii="Arial" w:hAnsi="Arial" w:cs="Arial"/>
                <w:sz w:val="22"/>
                <w:szCs w:val="22"/>
              </w:rPr>
              <w:t>12 Kongo, 9 Djibouti</w:t>
            </w:r>
            <w:r w:rsidR="00AB2A78" w:rsidRPr="001B75D7">
              <w:rPr>
                <w:rFonts w:ascii="Arial" w:hAnsi="Arial" w:cs="Arial"/>
                <w:sz w:val="22"/>
                <w:szCs w:val="22"/>
              </w:rPr>
              <w:t>,</w:t>
            </w:r>
            <w:r w:rsidR="00AB2A78">
              <w:rPr>
                <w:rFonts w:ascii="Arial" w:hAnsi="Arial" w:cs="Arial"/>
                <w:sz w:val="22"/>
                <w:szCs w:val="22"/>
              </w:rPr>
              <w:t xml:space="preserve"> </w:t>
            </w:r>
            <w:r w:rsidR="00AB2A78" w:rsidRPr="001B75D7">
              <w:rPr>
                <w:rFonts w:ascii="Arial" w:hAnsi="Arial" w:cs="Arial"/>
                <w:sz w:val="22"/>
                <w:szCs w:val="22"/>
              </w:rPr>
              <w:t xml:space="preserve">5 Somali, </w:t>
            </w:r>
          </w:p>
          <w:p w:rsidR="00AB2A78" w:rsidRPr="001B75D7" w:rsidRDefault="00AB2A78" w:rsidP="00AB2A78">
            <w:pPr>
              <w:jc w:val="center"/>
              <w:rPr>
                <w:rFonts w:ascii="Arial" w:hAnsi="Arial" w:cs="Arial"/>
                <w:sz w:val="22"/>
                <w:szCs w:val="22"/>
              </w:rPr>
            </w:pPr>
            <w:r w:rsidRPr="001B75D7">
              <w:rPr>
                <w:rFonts w:ascii="Arial" w:hAnsi="Arial" w:cs="Arial"/>
                <w:sz w:val="22"/>
                <w:szCs w:val="22"/>
              </w:rPr>
              <w:t>3 Eritre</w:t>
            </w:r>
            <w:r w:rsidR="00222FE5">
              <w:rPr>
                <w:rFonts w:ascii="Arial" w:hAnsi="Arial" w:cs="Arial"/>
                <w:sz w:val="22"/>
                <w:szCs w:val="22"/>
              </w:rPr>
              <w:t>a</w:t>
            </w:r>
            <w:r w:rsidRPr="001B75D7">
              <w:rPr>
                <w:rFonts w:ascii="Arial" w:hAnsi="Arial" w:cs="Arial"/>
                <w:sz w:val="22"/>
                <w:szCs w:val="22"/>
              </w:rPr>
              <w:t>, 1 Sudan, 1 Yemen</w:t>
            </w:r>
          </w:p>
          <w:p w:rsidR="00AB2A78" w:rsidRPr="001B75D7" w:rsidRDefault="00AB2A78" w:rsidP="00AB2A78">
            <w:pPr>
              <w:jc w:val="center"/>
              <w:rPr>
                <w:rFonts w:ascii="Arial" w:hAnsi="Arial" w:cs="Arial"/>
                <w:sz w:val="22"/>
                <w:szCs w:val="22"/>
              </w:rPr>
            </w:pPr>
          </w:p>
        </w:tc>
      </w:tr>
    </w:tbl>
    <w:p w:rsidR="009024A3" w:rsidRDefault="009024A3"/>
    <w:p w:rsidR="009024A3" w:rsidRDefault="009024A3"/>
    <w:p w:rsidR="009024A3" w:rsidRDefault="009024A3"/>
    <w:p w:rsidR="00876B07" w:rsidRDefault="00126D4C" w:rsidP="009024A3">
      <w:pPr>
        <w:tabs>
          <w:tab w:val="left" w:pos="3240"/>
          <w:tab w:val="left" w:pos="7286"/>
        </w:tabs>
        <w:ind w:hanging="426"/>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161" w:rsidRDefault="002F1161" w:rsidP="007D0A9E">
      <w:r>
        <w:separator/>
      </w:r>
    </w:p>
  </w:endnote>
  <w:endnote w:type="continuationSeparator" w:id="0">
    <w:p w:rsidR="002F1161" w:rsidRDefault="002F116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161" w:rsidRDefault="002F1161" w:rsidP="007D0A9E">
      <w:r>
        <w:separator/>
      </w:r>
    </w:p>
  </w:footnote>
  <w:footnote w:type="continuationSeparator" w:id="0">
    <w:p w:rsidR="002F1161" w:rsidRDefault="002F116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2FE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161"/>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A78"/>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2455"/>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C8F"/>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7D7"/>
    <w:rsid w:val="00F14C1C"/>
    <w:rsid w:val="00F1520C"/>
    <w:rsid w:val="00F15392"/>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6E824-A6B1-498F-91C9-9306CFD7F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Pages>
  <Words>115</Words>
  <Characters>659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368</cp:revision>
  <cp:lastPrinted>2021-04-19T11:45:00Z</cp:lastPrinted>
  <dcterms:created xsi:type="dcterms:W3CDTF">2020-04-06T07:36:00Z</dcterms:created>
  <dcterms:modified xsi:type="dcterms:W3CDTF">2021-07-16T12:05:00Z</dcterms:modified>
</cp:coreProperties>
</file>