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AC342E"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82.1pt;margin-top:-12.95pt;width:77.1pt;height:72.05pt;z-index:-251658240">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57.75pt;margin-top:-32.6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D013AF" w:rsidP="00207B43">
                  <w:pPr>
                    <w:ind w:left="284" w:right="75" w:firstLine="284"/>
                    <w:jc w:val="center"/>
                    <w:rPr>
                      <w:rStyle w:val="Gl"/>
                      <w:rFonts w:ascii="Arial" w:hAnsi="Arial" w:cs="Arial"/>
                      <w:szCs w:val="22"/>
                    </w:rPr>
                  </w:pPr>
                  <w:r>
                    <w:rPr>
                      <w:rStyle w:val="Gl"/>
                      <w:rFonts w:ascii="Arial" w:hAnsi="Arial" w:cs="Arial"/>
                      <w:szCs w:val="22"/>
                    </w:rPr>
                    <w:t>05-07</w:t>
                  </w:r>
                  <w:r w:rsidR="00FB73CF">
                    <w:rPr>
                      <w:rStyle w:val="Gl"/>
                      <w:rFonts w:ascii="Arial" w:hAnsi="Arial" w:cs="Arial"/>
                      <w:szCs w:val="22"/>
                    </w:rPr>
                    <w:t xml:space="preserve"> August</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rPr>
        <w:pict>
          <v:shape id="_x0000_s1089" type="#_x0000_t75" style="position:absolute;margin-left:9.4pt;margin-top:-21.9pt;width:71.05pt;height:75.25pt;z-index:-251657216;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74A13" w:rsidRDefault="00B74A13" w:rsidP="00B74A13">
      <w:pPr>
        <w:tabs>
          <w:tab w:val="left" w:pos="3240"/>
          <w:tab w:val="left" w:pos="7286"/>
        </w:tabs>
        <w:jc w:val="center"/>
        <w:rPr>
          <w:rFonts w:ascii="Arial" w:hAnsi="Arial" w:cs="Arial"/>
          <w:b/>
          <w:bCs/>
        </w:rPr>
      </w:pPr>
    </w:p>
    <w:p w:rsidR="001506A4" w:rsidRDefault="001506A4"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r w:rsidR="0023283B">
        <w:rPr>
          <w:rFonts w:ascii="Arial" w:hAnsi="Arial" w:cs="Arial"/>
          <w:b/>
          <w:bCs/>
          <w:sz w:val="22"/>
          <w:szCs w:val="22"/>
          <w:u w:val="single"/>
        </w:rPr>
        <w:t>Aegean Sea Regional Command</w:t>
      </w:r>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9E6BCC" w:rsidRPr="00F64A85" w:rsidTr="00554515">
        <w:trPr>
          <w:trHeight w:val="1260"/>
        </w:trPr>
        <w:tc>
          <w:tcPr>
            <w:tcW w:w="223" w:type="pct"/>
            <w:shd w:val="clear" w:color="auto" w:fill="auto"/>
            <w:vAlign w:val="center"/>
          </w:tcPr>
          <w:p w:rsidR="009E6BCC" w:rsidRPr="00F64A85" w:rsidRDefault="009E6BCC" w:rsidP="009E6BCC">
            <w:pPr>
              <w:jc w:val="center"/>
              <w:rPr>
                <w:rFonts w:ascii="Arial" w:hAnsi="Arial" w:cs="Arial"/>
                <w:b/>
              </w:rPr>
            </w:pPr>
            <w:r w:rsidRPr="00F64A85">
              <w:rPr>
                <w:rFonts w:ascii="Arial" w:hAnsi="Arial" w:cs="Arial"/>
                <w:b/>
              </w:rPr>
              <w:t>NU</w:t>
            </w:r>
          </w:p>
        </w:tc>
        <w:tc>
          <w:tcPr>
            <w:tcW w:w="656"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890"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60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4F36E0" w:rsidRPr="00AA7AFC" w:rsidTr="009524BE">
        <w:trPr>
          <w:trHeight w:val="234"/>
        </w:trPr>
        <w:tc>
          <w:tcPr>
            <w:tcW w:w="223" w:type="pct"/>
            <w:shd w:val="clear" w:color="auto" w:fill="auto"/>
            <w:vAlign w:val="center"/>
          </w:tcPr>
          <w:p w:rsidR="004F36E0" w:rsidRDefault="004F36E0" w:rsidP="004F36E0">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56" w:type="pct"/>
            <w:shd w:val="clear" w:color="auto" w:fill="FFFFFF"/>
            <w:vAlign w:val="center"/>
          </w:tcPr>
          <w:p w:rsidR="004F36E0" w:rsidRPr="00D928E3" w:rsidRDefault="004F36E0" w:rsidP="004F36E0">
            <w:pPr>
              <w:jc w:val="center"/>
              <w:rPr>
                <w:rFonts w:ascii="Arial" w:hAnsi="Arial" w:cs="Arial"/>
                <w:sz w:val="22"/>
                <w:szCs w:val="22"/>
              </w:rPr>
            </w:pPr>
            <w:r w:rsidRPr="00D928E3">
              <w:rPr>
                <w:rFonts w:ascii="Arial" w:hAnsi="Arial" w:cs="Arial"/>
                <w:sz w:val="22"/>
                <w:szCs w:val="22"/>
              </w:rPr>
              <w:t>05</w:t>
            </w:r>
            <w:r>
              <w:rPr>
                <w:rFonts w:ascii="Arial" w:hAnsi="Arial" w:cs="Arial"/>
                <w:sz w:val="22"/>
                <w:szCs w:val="22"/>
              </w:rPr>
              <w:t xml:space="preserve"> </w:t>
            </w:r>
            <w:r w:rsidRPr="00E33678">
              <w:rPr>
                <w:rFonts w:ascii="Arial" w:hAnsi="Arial" w:cs="Arial"/>
                <w:bCs/>
                <w:color w:val="000000"/>
                <w:sz w:val="22"/>
                <w:szCs w:val="22"/>
              </w:rPr>
              <w:t xml:space="preserve">August </w:t>
            </w:r>
            <w:r w:rsidRPr="00D928E3">
              <w:rPr>
                <w:rFonts w:ascii="Arial" w:hAnsi="Arial" w:cs="Arial"/>
                <w:sz w:val="22"/>
                <w:szCs w:val="22"/>
              </w:rPr>
              <w:t>2022</w:t>
            </w:r>
          </w:p>
        </w:tc>
        <w:tc>
          <w:tcPr>
            <w:tcW w:w="890" w:type="pct"/>
            <w:shd w:val="clear" w:color="auto" w:fill="FFFFFF"/>
            <w:vAlign w:val="center"/>
          </w:tcPr>
          <w:p w:rsidR="004F36E0" w:rsidRDefault="004F36E0" w:rsidP="004F36E0">
            <w:pPr>
              <w:jc w:val="center"/>
              <w:rPr>
                <w:rFonts w:ascii="Arial" w:hAnsi="Arial" w:cs="Arial"/>
                <w:sz w:val="22"/>
                <w:szCs w:val="22"/>
              </w:rPr>
            </w:pPr>
            <w:r w:rsidRPr="000552B8">
              <w:rPr>
                <w:rFonts w:ascii="Arial" w:hAnsi="Arial" w:cs="Arial"/>
                <w:sz w:val="22"/>
                <w:szCs w:val="22"/>
              </w:rPr>
              <w:t xml:space="preserve">Off the Coast of </w:t>
            </w:r>
            <w:r w:rsidRPr="00D928E3">
              <w:rPr>
                <w:rFonts w:ascii="Arial" w:hAnsi="Arial" w:cs="Arial"/>
                <w:sz w:val="22"/>
                <w:szCs w:val="22"/>
              </w:rPr>
              <w:t>İZMİR</w:t>
            </w:r>
            <w:r>
              <w:rPr>
                <w:rFonts w:ascii="Arial" w:hAnsi="Arial" w:cs="Arial"/>
                <w:sz w:val="22"/>
                <w:szCs w:val="22"/>
              </w:rPr>
              <w:t>/</w:t>
            </w:r>
            <w:r w:rsidRPr="00D928E3">
              <w:rPr>
                <w:rFonts w:ascii="Arial" w:hAnsi="Arial" w:cs="Arial"/>
                <w:sz w:val="22"/>
                <w:szCs w:val="22"/>
              </w:rPr>
              <w:t>Dikili</w:t>
            </w:r>
          </w:p>
          <w:p w:rsidR="004F36E0" w:rsidRPr="00D928E3" w:rsidRDefault="004F36E0" w:rsidP="004F36E0">
            <w:pPr>
              <w:jc w:val="center"/>
              <w:rPr>
                <w:rFonts w:ascii="Arial" w:hAnsi="Arial" w:cs="Arial"/>
                <w:sz w:val="22"/>
                <w:szCs w:val="22"/>
              </w:rPr>
            </w:pPr>
            <w:r>
              <w:rPr>
                <w:rFonts w:ascii="Arial" w:hAnsi="Arial" w:cs="Arial"/>
                <w:sz w:val="22"/>
                <w:szCs w:val="22"/>
              </w:rPr>
              <w:t>20.45</w:t>
            </w:r>
          </w:p>
        </w:tc>
        <w:tc>
          <w:tcPr>
            <w:tcW w:w="608" w:type="pct"/>
            <w:shd w:val="clear" w:color="auto" w:fill="FFFFFF"/>
            <w:vAlign w:val="center"/>
          </w:tcPr>
          <w:p w:rsidR="004F36E0" w:rsidRPr="00115311" w:rsidRDefault="004F36E0" w:rsidP="004F36E0">
            <w:pPr>
              <w:ind w:left="-109" w:right="-108"/>
              <w:jc w:val="center"/>
              <w:rPr>
                <w:rFonts w:ascii="Arial" w:hAnsi="Arial" w:cs="Arial"/>
                <w:bCs/>
                <w:color w:val="000000"/>
                <w:sz w:val="22"/>
                <w:szCs w:val="22"/>
              </w:rPr>
            </w:pPr>
            <w:r>
              <w:rPr>
                <w:rFonts w:ascii="Arial" w:hAnsi="Arial" w:cs="Arial"/>
                <w:bCs/>
                <w:color w:val="000000"/>
                <w:sz w:val="22"/>
                <w:szCs w:val="22"/>
              </w:rPr>
              <w:t>2 Life Boats</w:t>
            </w:r>
          </w:p>
        </w:tc>
        <w:tc>
          <w:tcPr>
            <w:tcW w:w="703" w:type="pct"/>
            <w:shd w:val="clear" w:color="auto" w:fill="FFFFFF"/>
            <w:vAlign w:val="center"/>
          </w:tcPr>
          <w:p w:rsidR="004F36E0" w:rsidRPr="00D928E3" w:rsidRDefault="004F36E0" w:rsidP="004F36E0">
            <w:pPr>
              <w:jc w:val="center"/>
              <w:rPr>
                <w:rFonts w:ascii="Arial" w:hAnsi="Arial" w:cs="Arial"/>
                <w:sz w:val="22"/>
                <w:szCs w:val="22"/>
              </w:rPr>
            </w:pPr>
            <w:r w:rsidRPr="00D928E3">
              <w:rPr>
                <w:rFonts w:ascii="Arial" w:hAnsi="Arial" w:cs="Arial"/>
                <w:sz w:val="22"/>
                <w:szCs w:val="22"/>
              </w:rPr>
              <w:t>-</w:t>
            </w:r>
          </w:p>
        </w:tc>
        <w:tc>
          <w:tcPr>
            <w:tcW w:w="562" w:type="pct"/>
            <w:shd w:val="clear" w:color="auto" w:fill="FFFFFF"/>
            <w:vAlign w:val="center"/>
          </w:tcPr>
          <w:p w:rsidR="004F36E0" w:rsidRPr="00D928E3" w:rsidRDefault="004F36E0" w:rsidP="004F36E0">
            <w:pPr>
              <w:jc w:val="center"/>
              <w:rPr>
                <w:rFonts w:ascii="Arial" w:hAnsi="Arial" w:cs="Arial"/>
                <w:sz w:val="22"/>
                <w:szCs w:val="22"/>
              </w:rPr>
            </w:pPr>
            <w:r w:rsidRPr="00D928E3">
              <w:rPr>
                <w:rFonts w:ascii="Arial" w:hAnsi="Arial" w:cs="Arial"/>
                <w:sz w:val="22"/>
                <w:szCs w:val="22"/>
              </w:rPr>
              <w:t>35</w:t>
            </w:r>
          </w:p>
        </w:tc>
        <w:tc>
          <w:tcPr>
            <w:tcW w:w="1358" w:type="pct"/>
            <w:shd w:val="clear" w:color="auto" w:fill="FFFFFF"/>
            <w:vAlign w:val="center"/>
          </w:tcPr>
          <w:p w:rsidR="004F36E0" w:rsidRPr="00D928E3" w:rsidRDefault="00B855BA" w:rsidP="004F36E0">
            <w:pPr>
              <w:jc w:val="center"/>
              <w:rPr>
                <w:rFonts w:ascii="Arial" w:hAnsi="Arial" w:cs="Arial"/>
                <w:sz w:val="22"/>
                <w:szCs w:val="22"/>
              </w:rPr>
            </w:pPr>
            <w:r w:rsidRPr="00D928E3">
              <w:rPr>
                <w:rFonts w:ascii="Arial" w:hAnsi="Arial" w:cs="Arial"/>
                <w:sz w:val="22"/>
                <w:szCs w:val="22"/>
              </w:rPr>
              <w:t>25 Yemen</w:t>
            </w:r>
            <w:r>
              <w:rPr>
                <w:rFonts w:ascii="Arial" w:hAnsi="Arial" w:cs="Arial"/>
                <w:sz w:val="22"/>
                <w:szCs w:val="22"/>
              </w:rPr>
              <w:t xml:space="preserve">, </w:t>
            </w:r>
            <w:r w:rsidR="004F36E0" w:rsidRPr="00D928E3">
              <w:rPr>
                <w:rFonts w:ascii="Arial" w:hAnsi="Arial" w:cs="Arial"/>
                <w:sz w:val="22"/>
                <w:szCs w:val="22"/>
              </w:rPr>
              <w:t>9 Eritre</w:t>
            </w:r>
            <w:r w:rsidR="009C311A">
              <w:rPr>
                <w:rFonts w:ascii="Arial" w:hAnsi="Arial" w:cs="Arial"/>
                <w:sz w:val="22"/>
                <w:szCs w:val="22"/>
              </w:rPr>
              <w:t>a</w:t>
            </w:r>
            <w:r w:rsidR="004F36E0" w:rsidRPr="00D928E3">
              <w:rPr>
                <w:rFonts w:ascii="Arial" w:hAnsi="Arial" w:cs="Arial"/>
                <w:sz w:val="22"/>
                <w:szCs w:val="22"/>
              </w:rPr>
              <w:t>, 1 Mali, 25 Yemen</w:t>
            </w:r>
          </w:p>
        </w:tc>
      </w:tr>
      <w:tr w:rsidR="004F36E0" w:rsidRPr="00AA7AFC" w:rsidTr="009524BE">
        <w:trPr>
          <w:trHeight w:val="234"/>
        </w:trPr>
        <w:tc>
          <w:tcPr>
            <w:tcW w:w="223" w:type="pct"/>
            <w:shd w:val="clear" w:color="auto" w:fill="auto"/>
            <w:vAlign w:val="center"/>
          </w:tcPr>
          <w:p w:rsidR="004F36E0" w:rsidRDefault="004F36E0" w:rsidP="004F36E0">
            <w:pPr>
              <w:ind w:left="-109" w:right="-108"/>
              <w:jc w:val="center"/>
              <w:rPr>
                <w:rFonts w:ascii="Arial" w:hAnsi="Arial" w:cs="Arial"/>
                <w:bCs/>
                <w:color w:val="000000"/>
                <w:sz w:val="22"/>
                <w:szCs w:val="22"/>
              </w:rPr>
            </w:pPr>
            <w:r>
              <w:rPr>
                <w:rFonts w:ascii="Arial" w:hAnsi="Arial" w:cs="Arial"/>
                <w:bCs/>
                <w:color w:val="000000"/>
                <w:sz w:val="22"/>
                <w:szCs w:val="22"/>
              </w:rPr>
              <w:t>2</w:t>
            </w:r>
          </w:p>
        </w:tc>
        <w:tc>
          <w:tcPr>
            <w:tcW w:w="656" w:type="pct"/>
            <w:shd w:val="clear" w:color="auto" w:fill="FFFFFF"/>
            <w:vAlign w:val="center"/>
          </w:tcPr>
          <w:p w:rsidR="004F36E0" w:rsidRPr="00D928E3" w:rsidRDefault="004F36E0" w:rsidP="004F36E0">
            <w:pPr>
              <w:jc w:val="center"/>
              <w:rPr>
                <w:rFonts w:ascii="Arial" w:hAnsi="Arial" w:cs="Arial"/>
                <w:sz w:val="22"/>
                <w:szCs w:val="22"/>
              </w:rPr>
            </w:pPr>
            <w:r w:rsidRPr="00D928E3">
              <w:rPr>
                <w:rFonts w:ascii="Arial" w:hAnsi="Arial" w:cs="Arial"/>
                <w:sz w:val="22"/>
                <w:szCs w:val="22"/>
              </w:rPr>
              <w:t>06</w:t>
            </w:r>
            <w:r>
              <w:rPr>
                <w:rFonts w:ascii="Arial" w:hAnsi="Arial" w:cs="Arial"/>
                <w:sz w:val="22"/>
                <w:szCs w:val="22"/>
              </w:rPr>
              <w:t xml:space="preserve"> </w:t>
            </w:r>
            <w:r w:rsidRPr="00E33678">
              <w:rPr>
                <w:rFonts w:ascii="Arial" w:hAnsi="Arial" w:cs="Arial"/>
                <w:bCs/>
                <w:color w:val="000000"/>
                <w:sz w:val="22"/>
                <w:szCs w:val="22"/>
              </w:rPr>
              <w:t xml:space="preserve">August </w:t>
            </w:r>
            <w:r w:rsidRPr="00D928E3">
              <w:rPr>
                <w:rFonts w:ascii="Arial" w:hAnsi="Arial" w:cs="Arial"/>
                <w:sz w:val="22"/>
                <w:szCs w:val="22"/>
              </w:rPr>
              <w:t>2022</w:t>
            </w:r>
          </w:p>
        </w:tc>
        <w:tc>
          <w:tcPr>
            <w:tcW w:w="890" w:type="pct"/>
            <w:shd w:val="clear" w:color="auto" w:fill="FFFFFF"/>
            <w:vAlign w:val="center"/>
          </w:tcPr>
          <w:p w:rsidR="004F36E0" w:rsidRDefault="004F36E0" w:rsidP="004F36E0">
            <w:pPr>
              <w:jc w:val="center"/>
              <w:rPr>
                <w:rFonts w:ascii="Arial" w:hAnsi="Arial" w:cs="Arial"/>
                <w:sz w:val="22"/>
                <w:szCs w:val="22"/>
              </w:rPr>
            </w:pPr>
            <w:r w:rsidRPr="000552B8">
              <w:rPr>
                <w:rFonts w:ascii="Arial" w:hAnsi="Arial" w:cs="Arial"/>
                <w:sz w:val="22"/>
                <w:szCs w:val="22"/>
              </w:rPr>
              <w:t xml:space="preserve">Off the Coast of </w:t>
            </w:r>
            <w:r w:rsidRPr="00D928E3">
              <w:rPr>
                <w:rFonts w:ascii="Arial" w:hAnsi="Arial" w:cs="Arial"/>
                <w:sz w:val="22"/>
                <w:szCs w:val="22"/>
              </w:rPr>
              <w:t>İZMİR</w:t>
            </w:r>
            <w:r>
              <w:rPr>
                <w:rFonts w:ascii="Arial" w:hAnsi="Arial" w:cs="Arial"/>
                <w:sz w:val="22"/>
                <w:szCs w:val="22"/>
              </w:rPr>
              <w:t>/</w:t>
            </w:r>
            <w:r w:rsidRPr="00D928E3">
              <w:rPr>
                <w:rFonts w:ascii="Arial" w:hAnsi="Arial" w:cs="Arial"/>
                <w:sz w:val="22"/>
                <w:szCs w:val="22"/>
              </w:rPr>
              <w:t>Çeşme</w:t>
            </w:r>
          </w:p>
          <w:p w:rsidR="004F36E0" w:rsidRPr="00D928E3" w:rsidRDefault="004F36E0" w:rsidP="004F36E0">
            <w:pPr>
              <w:jc w:val="center"/>
              <w:rPr>
                <w:rFonts w:ascii="Arial" w:hAnsi="Arial" w:cs="Arial"/>
                <w:sz w:val="22"/>
                <w:szCs w:val="22"/>
              </w:rPr>
            </w:pPr>
            <w:r>
              <w:rPr>
                <w:rFonts w:ascii="Arial" w:hAnsi="Arial" w:cs="Arial"/>
                <w:sz w:val="22"/>
                <w:szCs w:val="22"/>
              </w:rPr>
              <w:t>02.55</w:t>
            </w:r>
          </w:p>
        </w:tc>
        <w:tc>
          <w:tcPr>
            <w:tcW w:w="608" w:type="pct"/>
            <w:shd w:val="clear" w:color="auto" w:fill="FFFFFF"/>
            <w:vAlign w:val="center"/>
          </w:tcPr>
          <w:p w:rsidR="004F36E0" w:rsidRPr="00115311" w:rsidRDefault="004F36E0" w:rsidP="004F36E0">
            <w:pPr>
              <w:ind w:left="-109" w:right="-108"/>
              <w:jc w:val="center"/>
              <w:rPr>
                <w:rFonts w:ascii="Arial" w:hAnsi="Arial" w:cs="Arial"/>
                <w:bCs/>
                <w:color w:val="000000"/>
                <w:sz w:val="22"/>
                <w:szCs w:val="22"/>
              </w:rPr>
            </w:pPr>
            <w:r>
              <w:rPr>
                <w:rFonts w:ascii="Arial" w:hAnsi="Arial" w:cs="Arial"/>
                <w:bCs/>
                <w:color w:val="000000"/>
                <w:sz w:val="22"/>
                <w:szCs w:val="22"/>
              </w:rPr>
              <w:t>Life Boat</w:t>
            </w:r>
          </w:p>
        </w:tc>
        <w:tc>
          <w:tcPr>
            <w:tcW w:w="703" w:type="pct"/>
            <w:shd w:val="clear" w:color="auto" w:fill="FFFFFF"/>
            <w:vAlign w:val="center"/>
          </w:tcPr>
          <w:p w:rsidR="004F36E0" w:rsidRPr="00D928E3" w:rsidRDefault="004F36E0" w:rsidP="004F36E0">
            <w:pPr>
              <w:jc w:val="center"/>
              <w:rPr>
                <w:rFonts w:ascii="Arial" w:hAnsi="Arial" w:cs="Arial"/>
                <w:sz w:val="22"/>
                <w:szCs w:val="22"/>
              </w:rPr>
            </w:pPr>
            <w:r w:rsidRPr="00D928E3">
              <w:rPr>
                <w:rFonts w:ascii="Arial" w:hAnsi="Arial" w:cs="Arial"/>
                <w:sz w:val="22"/>
                <w:szCs w:val="22"/>
              </w:rPr>
              <w:t>-</w:t>
            </w:r>
          </w:p>
        </w:tc>
        <w:tc>
          <w:tcPr>
            <w:tcW w:w="562" w:type="pct"/>
            <w:shd w:val="clear" w:color="auto" w:fill="FFFFFF"/>
            <w:vAlign w:val="center"/>
          </w:tcPr>
          <w:p w:rsidR="004F36E0" w:rsidRPr="00D928E3" w:rsidRDefault="004F36E0" w:rsidP="004F36E0">
            <w:pPr>
              <w:jc w:val="center"/>
              <w:rPr>
                <w:rFonts w:ascii="Arial" w:hAnsi="Arial" w:cs="Arial"/>
                <w:sz w:val="22"/>
                <w:szCs w:val="22"/>
              </w:rPr>
            </w:pPr>
            <w:r w:rsidRPr="00D928E3">
              <w:rPr>
                <w:rFonts w:ascii="Arial" w:hAnsi="Arial" w:cs="Arial"/>
                <w:sz w:val="22"/>
                <w:szCs w:val="22"/>
              </w:rPr>
              <w:t>5</w:t>
            </w:r>
          </w:p>
        </w:tc>
        <w:tc>
          <w:tcPr>
            <w:tcW w:w="1358" w:type="pct"/>
            <w:shd w:val="clear" w:color="auto" w:fill="FFFFFF"/>
            <w:vAlign w:val="center"/>
          </w:tcPr>
          <w:p w:rsidR="004F36E0" w:rsidRPr="00D928E3" w:rsidRDefault="004F36E0" w:rsidP="004F36E0">
            <w:pPr>
              <w:jc w:val="center"/>
              <w:rPr>
                <w:rFonts w:ascii="Arial" w:hAnsi="Arial" w:cs="Arial"/>
                <w:sz w:val="22"/>
                <w:szCs w:val="22"/>
              </w:rPr>
            </w:pPr>
            <w:r w:rsidRPr="00D928E3">
              <w:rPr>
                <w:rFonts w:ascii="Arial" w:hAnsi="Arial" w:cs="Arial"/>
                <w:sz w:val="22"/>
                <w:szCs w:val="22"/>
              </w:rPr>
              <w:t>5 Afg</w:t>
            </w:r>
            <w:r w:rsidR="009C311A">
              <w:rPr>
                <w:rFonts w:ascii="Arial" w:hAnsi="Arial" w:cs="Arial"/>
                <w:sz w:val="22"/>
                <w:szCs w:val="22"/>
              </w:rPr>
              <w:t>h</w:t>
            </w:r>
            <w:r w:rsidRPr="00D928E3">
              <w:rPr>
                <w:rFonts w:ascii="Arial" w:hAnsi="Arial" w:cs="Arial"/>
                <w:sz w:val="22"/>
                <w:szCs w:val="22"/>
              </w:rPr>
              <w:t>anistan</w:t>
            </w:r>
          </w:p>
        </w:tc>
      </w:tr>
      <w:tr w:rsidR="004F36E0" w:rsidRPr="00AA7AFC" w:rsidTr="009524BE">
        <w:trPr>
          <w:trHeight w:val="234"/>
        </w:trPr>
        <w:tc>
          <w:tcPr>
            <w:tcW w:w="223" w:type="pct"/>
            <w:shd w:val="clear" w:color="auto" w:fill="auto"/>
            <w:vAlign w:val="center"/>
          </w:tcPr>
          <w:p w:rsidR="004F36E0" w:rsidRDefault="004F36E0" w:rsidP="004F36E0">
            <w:pPr>
              <w:ind w:left="-109" w:right="-108"/>
              <w:jc w:val="center"/>
              <w:rPr>
                <w:rFonts w:ascii="Arial" w:hAnsi="Arial" w:cs="Arial"/>
                <w:bCs/>
                <w:color w:val="000000"/>
                <w:sz w:val="22"/>
                <w:szCs w:val="22"/>
              </w:rPr>
            </w:pPr>
            <w:r>
              <w:rPr>
                <w:rFonts w:ascii="Arial" w:hAnsi="Arial" w:cs="Arial"/>
                <w:bCs/>
                <w:color w:val="000000"/>
                <w:sz w:val="22"/>
                <w:szCs w:val="22"/>
              </w:rPr>
              <w:t>3</w:t>
            </w:r>
          </w:p>
        </w:tc>
        <w:tc>
          <w:tcPr>
            <w:tcW w:w="656" w:type="pct"/>
            <w:shd w:val="clear" w:color="auto" w:fill="FFFFFF"/>
            <w:vAlign w:val="center"/>
          </w:tcPr>
          <w:p w:rsidR="004F36E0" w:rsidRPr="00D928E3" w:rsidRDefault="004F36E0" w:rsidP="004F36E0">
            <w:pPr>
              <w:jc w:val="center"/>
              <w:rPr>
                <w:rFonts w:ascii="Arial" w:hAnsi="Arial" w:cs="Arial"/>
                <w:sz w:val="22"/>
                <w:szCs w:val="22"/>
              </w:rPr>
            </w:pPr>
            <w:r w:rsidRPr="00D928E3">
              <w:rPr>
                <w:rFonts w:ascii="Arial" w:hAnsi="Arial" w:cs="Arial"/>
                <w:sz w:val="22"/>
                <w:szCs w:val="22"/>
              </w:rPr>
              <w:t>06</w:t>
            </w:r>
            <w:r w:rsidRPr="00E33678">
              <w:rPr>
                <w:rFonts w:ascii="Arial" w:hAnsi="Arial" w:cs="Arial"/>
                <w:bCs/>
                <w:color w:val="000000"/>
                <w:sz w:val="22"/>
                <w:szCs w:val="22"/>
              </w:rPr>
              <w:t xml:space="preserve"> August </w:t>
            </w:r>
            <w:r w:rsidRPr="00D928E3">
              <w:rPr>
                <w:rFonts w:ascii="Arial" w:hAnsi="Arial" w:cs="Arial"/>
                <w:sz w:val="22"/>
                <w:szCs w:val="22"/>
              </w:rPr>
              <w:t>2022</w:t>
            </w:r>
          </w:p>
        </w:tc>
        <w:tc>
          <w:tcPr>
            <w:tcW w:w="890" w:type="pct"/>
            <w:shd w:val="clear" w:color="auto" w:fill="FFFFFF"/>
            <w:vAlign w:val="center"/>
          </w:tcPr>
          <w:p w:rsidR="004F36E0" w:rsidRDefault="004F36E0" w:rsidP="004F36E0">
            <w:pPr>
              <w:jc w:val="center"/>
              <w:rPr>
                <w:rFonts w:ascii="Arial" w:hAnsi="Arial" w:cs="Arial"/>
                <w:sz w:val="22"/>
                <w:szCs w:val="22"/>
              </w:rPr>
            </w:pPr>
            <w:r w:rsidRPr="000552B8">
              <w:rPr>
                <w:rFonts w:ascii="Arial" w:hAnsi="Arial" w:cs="Arial"/>
                <w:sz w:val="22"/>
                <w:szCs w:val="22"/>
              </w:rPr>
              <w:t xml:space="preserve">Off the Coast of </w:t>
            </w:r>
            <w:r w:rsidRPr="00D928E3">
              <w:rPr>
                <w:rFonts w:ascii="Arial" w:hAnsi="Arial" w:cs="Arial"/>
                <w:sz w:val="22"/>
                <w:szCs w:val="22"/>
              </w:rPr>
              <w:t>İZMİR</w:t>
            </w:r>
            <w:r>
              <w:rPr>
                <w:rFonts w:ascii="Arial" w:hAnsi="Arial" w:cs="Arial"/>
                <w:sz w:val="22"/>
                <w:szCs w:val="22"/>
              </w:rPr>
              <w:t>/</w:t>
            </w:r>
            <w:r w:rsidRPr="00D928E3">
              <w:rPr>
                <w:rFonts w:ascii="Arial" w:hAnsi="Arial" w:cs="Arial"/>
                <w:sz w:val="22"/>
                <w:szCs w:val="22"/>
              </w:rPr>
              <w:t>Karaburun</w:t>
            </w:r>
          </w:p>
          <w:p w:rsidR="004F36E0" w:rsidRPr="00D928E3" w:rsidRDefault="004F36E0" w:rsidP="004F36E0">
            <w:pPr>
              <w:jc w:val="center"/>
              <w:rPr>
                <w:rFonts w:ascii="Arial" w:hAnsi="Arial" w:cs="Arial"/>
                <w:sz w:val="22"/>
                <w:szCs w:val="22"/>
              </w:rPr>
            </w:pPr>
            <w:r>
              <w:rPr>
                <w:rFonts w:ascii="Arial" w:hAnsi="Arial" w:cs="Arial"/>
                <w:sz w:val="22"/>
                <w:szCs w:val="22"/>
              </w:rPr>
              <w:t>08.22</w:t>
            </w:r>
          </w:p>
        </w:tc>
        <w:tc>
          <w:tcPr>
            <w:tcW w:w="608" w:type="pct"/>
            <w:shd w:val="clear" w:color="auto" w:fill="FFFFFF"/>
            <w:vAlign w:val="center"/>
          </w:tcPr>
          <w:p w:rsidR="004F36E0" w:rsidRDefault="004F36E0" w:rsidP="004F36E0">
            <w:pPr>
              <w:jc w:val="center"/>
              <w:rPr>
                <w:rFonts w:ascii="Arial" w:hAnsi="Arial" w:cs="Arial"/>
                <w:sz w:val="22"/>
                <w:szCs w:val="22"/>
              </w:rPr>
            </w:pPr>
            <w:r w:rsidRPr="00D928E3">
              <w:rPr>
                <w:rFonts w:ascii="Arial" w:hAnsi="Arial" w:cs="Arial"/>
                <w:sz w:val="22"/>
                <w:szCs w:val="22"/>
              </w:rPr>
              <w:t>2</w:t>
            </w:r>
            <w:r>
              <w:rPr>
                <w:rFonts w:ascii="Arial" w:hAnsi="Arial" w:cs="Arial"/>
                <w:sz w:val="22"/>
                <w:szCs w:val="22"/>
              </w:rPr>
              <w:t xml:space="preserve"> Life Boats</w:t>
            </w:r>
            <w:r w:rsidRPr="00D928E3">
              <w:rPr>
                <w:rFonts w:ascii="Arial" w:hAnsi="Arial" w:cs="Arial"/>
                <w:sz w:val="22"/>
                <w:szCs w:val="22"/>
              </w:rPr>
              <w:t xml:space="preserve">   </w:t>
            </w:r>
          </w:p>
          <w:p w:rsidR="004F36E0" w:rsidRPr="00D928E3" w:rsidRDefault="004F36E0" w:rsidP="004F36E0">
            <w:pPr>
              <w:jc w:val="center"/>
              <w:rPr>
                <w:rFonts w:ascii="Arial" w:hAnsi="Arial" w:cs="Arial"/>
                <w:sz w:val="22"/>
                <w:szCs w:val="22"/>
              </w:rPr>
            </w:pPr>
            <w:r w:rsidRPr="00D928E3">
              <w:rPr>
                <w:rFonts w:ascii="Arial" w:hAnsi="Arial" w:cs="Arial"/>
                <w:sz w:val="22"/>
                <w:szCs w:val="22"/>
              </w:rPr>
              <w:t xml:space="preserve"> 1 </w:t>
            </w:r>
            <w:r>
              <w:rPr>
                <w:rFonts w:ascii="Arial" w:hAnsi="Arial" w:cs="Arial"/>
                <w:sz w:val="22"/>
                <w:szCs w:val="22"/>
              </w:rPr>
              <w:t>Inflatable</w:t>
            </w:r>
            <w:r w:rsidR="00492E6B">
              <w:rPr>
                <w:rFonts w:ascii="Arial" w:hAnsi="Arial" w:cs="Arial"/>
                <w:sz w:val="22"/>
                <w:szCs w:val="22"/>
              </w:rPr>
              <w:t xml:space="preserve"> Boat</w:t>
            </w:r>
            <w:r>
              <w:rPr>
                <w:rFonts w:ascii="Arial" w:hAnsi="Arial" w:cs="Arial"/>
                <w:sz w:val="22"/>
                <w:szCs w:val="22"/>
              </w:rPr>
              <w:t xml:space="preserve"> </w:t>
            </w:r>
          </w:p>
        </w:tc>
        <w:tc>
          <w:tcPr>
            <w:tcW w:w="703" w:type="pct"/>
            <w:shd w:val="clear" w:color="auto" w:fill="FFFFFF"/>
            <w:vAlign w:val="center"/>
          </w:tcPr>
          <w:p w:rsidR="004F36E0" w:rsidRPr="00D928E3" w:rsidRDefault="004F36E0" w:rsidP="004F36E0">
            <w:pPr>
              <w:jc w:val="center"/>
              <w:rPr>
                <w:rFonts w:ascii="Arial" w:hAnsi="Arial" w:cs="Arial"/>
                <w:sz w:val="22"/>
                <w:szCs w:val="22"/>
              </w:rPr>
            </w:pPr>
            <w:r w:rsidRPr="00D928E3">
              <w:rPr>
                <w:rFonts w:ascii="Arial" w:hAnsi="Arial" w:cs="Arial"/>
                <w:sz w:val="22"/>
                <w:szCs w:val="22"/>
              </w:rPr>
              <w:t>-</w:t>
            </w:r>
          </w:p>
        </w:tc>
        <w:tc>
          <w:tcPr>
            <w:tcW w:w="562" w:type="pct"/>
            <w:shd w:val="clear" w:color="auto" w:fill="FFFFFF"/>
            <w:vAlign w:val="center"/>
          </w:tcPr>
          <w:p w:rsidR="004F36E0" w:rsidRPr="00D928E3" w:rsidRDefault="004F36E0" w:rsidP="004F36E0">
            <w:pPr>
              <w:jc w:val="center"/>
              <w:rPr>
                <w:rFonts w:ascii="Arial" w:hAnsi="Arial" w:cs="Arial"/>
                <w:sz w:val="22"/>
                <w:szCs w:val="22"/>
              </w:rPr>
            </w:pPr>
            <w:r w:rsidRPr="00D928E3">
              <w:rPr>
                <w:rFonts w:ascii="Arial" w:hAnsi="Arial" w:cs="Arial"/>
                <w:sz w:val="22"/>
                <w:szCs w:val="22"/>
              </w:rPr>
              <w:t>96</w:t>
            </w:r>
          </w:p>
        </w:tc>
        <w:tc>
          <w:tcPr>
            <w:tcW w:w="1358" w:type="pct"/>
            <w:shd w:val="clear" w:color="auto" w:fill="FFFFFF"/>
            <w:vAlign w:val="center"/>
          </w:tcPr>
          <w:p w:rsidR="004F36E0" w:rsidRPr="00D928E3" w:rsidRDefault="002F40C9" w:rsidP="004F36E0">
            <w:pPr>
              <w:jc w:val="center"/>
              <w:rPr>
                <w:rFonts w:ascii="Arial" w:hAnsi="Arial" w:cs="Arial"/>
                <w:sz w:val="22"/>
                <w:szCs w:val="22"/>
              </w:rPr>
            </w:pPr>
            <w:r w:rsidRPr="00D928E3">
              <w:rPr>
                <w:rFonts w:ascii="Arial" w:hAnsi="Arial" w:cs="Arial"/>
                <w:sz w:val="22"/>
                <w:szCs w:val="22"/>
              </w:rPr>
              <w:t>81 Yemen</w:t>
            </w:r>
            <w:r>
              <w:rPr>
                <w:rFonts w:ascii="Arial" w:hAnsi="Arial" w:cs="Arial"/>
                <w:sz w:val="22"/>
                <w:szCs w:val="22"/>
              </w:rPr>
              <w:t xml:space="preserve">, </w:t>
            </w:r>
            <w:r w:rsidR="004F36E0" w:rsidRPr="00D928E3">
              <w:rPr>
                <w:rFonts w:ascii="Arial" w:hAnsi="Arial" w:cs="Arial"/>
                <w:sz w:val="22"/>
                <w:szCs w:val="22"/>
              </w:rPr>
              <w:t>15 Eritre</w:t>
            </w:r>
            <w:r w:rsidR="009C311A">
              <w:rPr>
                <w:rFonts w:ascii="Arial" w:hAnsi="Arial" w:cs="Arial"/>
                <w:sz w:val="22"/>
                <w:szCs w:val="22"/>
              </w:rPr>
              <w:t>a</w:t>
            </w:r>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*Statistical information given in the table may vary because they consist of data related incidents which were occured and turned into search and rescue perations.</w:t>
      </w:r>
      <w:r w:rsidR="00756607">
        <w:rPr>
          <w:rFonts w:ascii="Arial" w:hAnsi="Arial" w:cs="Arial"/>
          <w:sz w:val="14"/>
          <w:szCs w:val="16"/>
        </w:rPr>
        <w:t xml:space="preserve"> </w:t>
      </w:r>
      <w:r w:rsidRPr="000556FF">
        <w:rPr>
          <w:rFonts w:ascii="Arial" w:hAnsi="Arial" w:cs="Arial"/>
          <w:sz w:val="14"/>
          <w:szCs w:val="16"/>
        </w:rPr>
        <w:t>The exact</w:t>
      </w:r>
      <w:r w:rsidR="00E3619E">
        <w:rPr>
          <w:rFonts w:ascii="Arial" w:hAnsi="Arial" w:cs="Arial"/>
          <w:sz w:val="14"/>
          <w:szCs w:val="16"/>
        </w:rPr>
        <w:t xml:space="preserve"> </w:t>
      </w:r>
      <w:r w:rsidRPr="000556FF">
        <w:rPr>
          <w:rFonts w:ascii="Arial" w:hAnsi="Arial" w:cs="Arial"/>
          <w:sz w:val="14"/>
          <w:szCs w:val="16"/>
        </w:rPr>
        <w:t xml:space="preserve"> numbers</w:t>
      </w:r>
      <w:r w:rsidR="008B2C04">
        <w:rPr>
          <w:rFonts w:ascii="Arial" w:hAnsi="Arial" w:cs="Arial"/>
          <w:sz w:val="14"/>
          <w:szCs w:val="16"/>
        </w:rPr>
        <w:t xml:space="preserve"> </w:t>
      </w:r>
      <w:r w:rsidRPr="000556FF">
        <w:rPr>
          <w:rFonts w:ascii="Arial" w:hAnsi="Arial" w:cs="Arial"/>
          <w:sz w:val="14"/>
          <w:szCs w:val="16"/>
        </w:rPr>
        <w:t xml:space="preserve"> at the end of</w:t>
      </w:r>
      <w:r w:rsidR="00FC4D1C">
        <w:rPr>
          <w:rFonts w:ascii="Arial" w:hAnsi="Arial" w:cs="Arial"/>
          <w:sz w:val="14"/>
          <w:szCs w:val="16"/>
        </w:rPr>
        <w:t xml:space="preserve"> </w:t>
      </w:r>
      <w:r w:rsidRPr="000556FF">
        <w:rPr>
          <w:rFonts w:ascii="Arial" w:hAnsi="Arial" w:cs="Arial"/>
          <w:sz w:val="14"/>
          <w:szCs w:val="16"/>
        </w:rPr>
        <w:t xml:space="preserve"> the related</w:t>
      </w:r>
      <w:r w:rsidR="00355B93" w:rsidRPr="000556FF">
        <w:rPr>
          <w:rFonts w:ascii="Arial" w:hAnsi="Arial" w:cs="Arial"/>
          <w:sz w:val="14"/>
          <w:szCs w:val="16"/>
        </w:rPr>
        <w:t xml:space="preserve"> </w:t>
      </w:r>
      <w:r w:rsidRPr="000556FF">
        <w:rPr>
          <w:rFonts w:ascii="Arial" w:hAnsi="Arial" w:cs="Arial"/>
          <w:sz w:val="14"/>
          <w:szCs w:val="16"/>
        </w:rPr>
        <w:t>month</w:t>
      </w:r>
      <w:r w:rsidR="00436CF3" w:rsidRPr="000556FF">
        <w:rPr>
          <w:rFonts w:ascii="Arial" w:hAnsi="Arial" w:cs="Arial"/>
          <w:sz w:val="14"/>
          <w:szCs w:val="16"/>
        </w:rPr>
        <w:t xml:space="preserve"> </w:t>
      </w:r>
      <w:r w:rsidRPr="000556FF">
        <w:rPr>
          <w:rFonts w:ascii="Arial" w:hAnsi="Arial" w:cs="Arial"/>
          <w:sz w:val="14"/>
          <w:szCs w:val="16"/>
        </w:rPr>
        <w:t xml:space="preserve">is avaliable on </w:t>
      </w:r>
      <w:hyperlink r:id="rId10" w:history="1">
        <w:r w:rsidR="0043449D" w:rsidRPr="000556FF">
          <w:rPr>
            <w:rStyle w:val="Kpr"/>
            <w:rFonts w:ascii="Arial" w:hAnsi="Arial" w:cs="Arial"/>
            <w:sz w:val="14"/>
            <w:szCs w:val="16"/>
            <w:u w:val="none"/>
          </w:rPr>
          <w:t>sg.gov.tr/irregular-migration-statistics</w:t>
        </w:r>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756607" w:rsidRDefault="00756607" w:rsidP="00FC4D1C">
      <w:pPr>
        <w:tabs>
          <w:tab w:val="left" w:pos="12917"/>
        </w:tabs>
        <w:rPr>
          <w:rFonts w:ascii="Arial" w:hAnsi="Arial" w:cs="Arial"/>
          <w:sz w:val="14"/>
          <w:szCs w:val="16"/>
        </w:rPr>
      </w:pPr>
    </w:p>
    <w:p w:rsidR="00756607" w:rsidRPr="00756607" w:rsidRDefault="00756607" w:rsidP="00756607">
      <w:pPr>
        <w:rPr>
          <w:rFonts w:ascii="Arial" w:hAnsi="Arial" w:cs="Arial"/>
          <w:sz w:val="14"/>
          <w:szCs w:val="16"/>
        </w:rPr>
      </w:pPr>
    </w:p>
    <w:p w:rsidR="00436CF3" w:rsidRPr="00756607" w:rsidRDefault="00436CF3" w:rsidP="00606E9A">
      <w:pPr>
        <w:tabs>
          <w:tab w:val="left" w:pos="8815"/>
        </w:tabs>
        <w:rPr>
          <w:rFonts w:ascii="Arial" w:hAnsi="Arial" w:cs="Arial"/>
          <w:sz w:val="14"/>
          <w:szCs w:val="16"/>
        </w:rPr>
      </w:pPr>
    </w:p>
    <w:sectPr w:rsidR="00436CF3" w:rsidRPr="00756607" w:rsidSect="00606E9A">
      <w:pgSz w:w="16838" w:h="11906" w:orient="landscape" w:code="9"/>
      <w:pgMar w:top="1276" w:right="1134" w:bottom="142"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2B8"/>
    <w:rsid w:val="000554EE"/>
    <w:rsid w:val="000556FF"/>
    <w:rsid w:val="000557D9"/>
    <w:rsid w:val="000559FE"/>
    <w:rsid w:val="00055A7E"/>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4EC6"/>
    <w:rsid w:val="0007536D"/>
    <w:rsid w:val="00075A49"/>
    <w:rsid w:val="000767EE"/>
    <w:rsid w:val="00077337"/>
    <w:rsid w:val="000779DE"/>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0EA"/>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151"/>
    <w:rsid w:val="000E67CF"/>
    <w:rsid w:val="000E729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47932"/>
    <w:rsid w:val="001506A4"/>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EEC"/>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A97"/>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1624"/>
    <w:rsid w:val="0028205C"/>
    <w:rsid w:val="00283549"/>
    <w:rsid w:val="0028434C"/>
    <w:rsid w:val="00284B51"/>
    <w:rsid w:val="00284C95"/>
    <w:rsid w:val="00284FBC"/>
    <w:rsid w:val="002851B3"/>
    <w:rsid w:val="0028570F"/>
    <w:rsid w:val="00286061"/>
    <w:rsid w:val="00286A0B"/>
    <w:rsid w:val="00286DFD"/>
    <w:rsid w:val="00287270"/>
    <w:rsid w:val="00290359"/>
    <w:rsid w:val="0029037D"/>
    <w:rsid w:val="002903CE"/>
    <w:rsid w:val="00290D37"/>
    <w:rsid w:val="002913C7"/>
    <w:rsid w:val="002919B0"/>
    <w:rsid w:val="002919FB"/>
    <w:rsid w:val="00291FBE"/>
    <w:rsid w:val="00292871"/>
    <w:rsid w:val="00292B34"/>
    <w:rsid w:val="0029323B"/>
    <w:rsid w:val="002942B4"/>
    <w:rsid w:val="00294315"/>
    <w:rsid w:val="00294783"/>
    <w:rsid w:val="002952F2"/>
    <w:rsid w:val="00295506"/>
    <w:rsid w:val="00295986"/>
    <w:rsid w:val="002A0DFC"/>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2B6"/>
    <w:rsid w:val="002E74E6"/>
    <w:rsid w:val="002E75EA"/>
    <w:rsid w:val="002E78FE"/>
    <w:rsid w:val="002F0A03"/>
    <w:rsid w:val="002F14E9"/>
    <w:rsid w:val="002F1A28"/>
    <w:rsid w:val="002F1F72"/>
    <w:rsid w:val="002F2112"/>
    <w:rsid w:val="002F27D8"/>
    <w:rsid w:val="002F2B4C"/>
    <w:rsid w:val="002F39B1"/>
    <w:rsid w:val="002F40C9"/>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8E6"/>
    <w:rsid w:val="00325D4A"/>
    <w:rsid w:val="003262E4"/>
    <w:rsid w:val="00326E4F"/>
    <w:rsid w:val="00327D26"/>
    <w:rsid w:val="00327E3C"/>
    <w:rsid w:val="00327EA6"/>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098"/>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2CAB"/>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12F0"/>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1EC"/>
    <w:rsid w:val="00487321"/>
    <w:rsid w:val="00491368"/>
    <w:rsid w:val="00491491"/>
    <w:rsid w:val="00491D64"/>
    <w:rsid w:val="00492601"/>
    <w:rsid w:val="00492E6B"/>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3C2"/>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6E0"/>
    <w:rsid w:val="004F380B"/>
    <w:rsid w:val="004F4066"/>
    <w:rsid w:val="004F40F2"/>
    <w:rsid w:val="004F4A07"/>
    <w:rsid w:val="004F4A2A"/>
    <w:rsid w:val="004F5272"/>
    <w:rsid w:val="004F63C3"/>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EDC"/>
    <w:rsid w:val="005C2754"/>
    <w:rsid w:val="005C3461"/>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DD"/>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6E9A"/>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5E63"/>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758A"/>
    <w:rsid w:val="006B77D1"/>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0BA7"/>
    <w:rsid w:val="0070131E"/>
    <w:rsid w:val="00701611"/>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067"/>
    <w:rsid w:val="0080320F"/>
    <w:rsid w:val="008037A3"/>
    <w:rsid w:val="00803822"/>
    <w:rsid w:val="00803D24"/>
    <w:rsid w:val="00804244"/>
    <w:rsid w:val="0080429A"/>
    <w:rsid w:val="008042DE"/>
    <w:rsid w:val="0080465B"/>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A4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574C"/>
    <w:rsid w:val="0088625B"/>
    <w:rsid w:val="00886553"/>
    <w:rsid w:val="0088668C"/>
    <w:rsid w:val="00886DD3"/>
    <w:rsid w:val="008901B5"/>
    <w:rsid w:val="00890E6B"/>
    <w:rsid w:val="008913D3"/>
    <w:rsid w:val="00891479"/>
    <w:rsid w:val="00892C69"/>
    <w:rsid w:val="008939A2"/>
    <w:rsid w:val="00894024"/>
    <w:rsid w:val="008951CA"/>
    <w:rsid w:val="00896825"/>
    <w:rsid w:val="00897257"/>
    <w:rsid w:val="00897501"/>
    <w:rsid w:val="008A00E5"/>
    <w:rsid w:val="008A08C8"/>
    <w:rsid w:val="008A096B"/>
    <w:rsid w:val="008A0E80"/>
    <w:rsid w:val="008A0F9D"/>
    <w:rsid w:val="008A134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F00E5"/>
    <w:rsid w:val="009F0C8D"/>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B7F2A"/>
    <w:rsid w:val="00AC07B8"/>
    <w:rsid w:val="00AC1B95"/>
    <w:rsid w:val="00AC2486"/>
    <w:rsid w:val="00AC287C"/>
    <w:rsid w:val="00AC342E"/>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A91"/>
    <w:rsid w:val="00B02EEA"/>
    <w:rsid w:val="00B036C3"/>
    <w:rsid w:val="00B0399A"/>
    <w:rsid w:val="00B03AFB"/>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65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DF2"/>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BF7"/>
    <w:rsid w:val="00DB1D27"/>
    <w:rsid w:val="00DB27F9"/>
    <w:rsid w:val="00DB2B20"/>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B73"/>
    <w:rsid w:val="00E52F02"/>
    <w:rsid w:val="00E5361D"/>
    <w:rsid w:val="00E539B0"/>
    <w:rsid w:val="00E53ADE"/>
    <w:rsid w:val="00E53C46"/>
    <w:rsid w:val="00E546C5"/>
    <w:rsid w:val="00E54A99"/>
    <w:rsid w:val="00E55073"/>
    <w:rsid w:val="00E55A27"/>
    <w:rsid w:val="00E55B83"/>
    <w:rsid w:val="00E55DAD"/>
    <w:rsid w:val="00E55EEF"/>
    <w:rsid w:val="00E5634E"/>
    <w:rsid w:val="00E57B15"/>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10243"/>
    <w:rsid w:val="00F10A1C"/>
    <w:rsid w:val="00F10A40"/>
    <w:rsid w:val="00F111B2"/>
    <w:rsid w:val="00F11CA4"/>
    <w:rsid w:val="00F12238"/>
    <w:rsid w:val="00F133F0"/>
    <w:rsid w:val="00F138F5"/>
    <w:rsid w:val="00F13E3C"/>
    <w:rsid w:val="00F1428F"/>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BF905-6CF6-4053-AC4F-8AF47BCB3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TotalTime>
  <Pages>1</Pages>
  <Words>144</Words>
  <Characters>825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DİĞDEM ÇELİKBAŞ</cp:lastModifiedBy>
  <cp:revision>1117</cp:revision>
  <cp:lastPrinted>2022-07-18T10:48:00Z</cp:lastPrinted>
  <dcterms:created xsi:type="dcterms:W3CDTF">2020-04-06T07:36:00Z</dcterms:created>
  <dcterms:modified xsi:type="dcterms:W3CDTF">2022-08-08T14:28:00Z</dcterms:modified>
</cp:coreProperties>
</file>