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p>
    <w:p w:rsidR="002B2F09" w:rsidRPr="007E1938" w:rsidRDefault="009F4D64"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E0004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15</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055AC" w:rsidRPr="00F91795" w:rsidTr="009F7D49">
        <w:trPr>
          <w:trHeight w:val="835"/>
        </w:trPr>
        <w:tc>
          <w:tcPr>
            <w:tcW w:w="216" w:type="pct"/>
            <w:shd w:val="clear" w:color="auto" w:fill="auto"/>
            <w:vAlign w:val="center"/>
          </w:tcPr>
          <w:p w:rsidR="001055AC" w:rsidRDefault="001055AC" w:rsidP="001055AC">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055AC" w:rsidRDefault="001055AC" w:rsidP="001055AC">
            <w:pPr>
              <w:tabs>
                <w:tab w:val="left" w:pos="885"/>
              </w:tabs>
              <w:jc w:val="center"/>
              <w:rPr>
                <w:rFonts w:ascii="Arial" w:hAnsi="Arial" w:cs="Arial"/>
                <w:sz w:val="22"/>
                <w:szCs w:val="22"/>
              </w:rPr>
            </w:pPr>
            <w:r>
              <w:rPr>
                <w:rFonts w:ascii="Arial" w:hAnsi="Arial" w:cs="Arial"/>
                <w:sz w:val="22"/>
                <w:szCs w:val="22"/>
              </w:rPr>
              <w:t>15 April 2024</w:t>
            </w:r>
          </w:p>
        </w:tc>
        <w:tc>
          <w:tcPr>
            <w:tcW w:w="857" w:type="pct"/>
            <w:shd w:val="clear" w:color="auto" w:fill="FFFFFF"/>
            <w:vAlign w:val="center"/>
          </w:tcPr>
          <w:p w:rsidR="008646FB" w:rsidRPr="00DA1F97" w:rsidRDefault="001055AC" w:rsidP="008646FB">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sidR="008646FB" w:rsidRPr="00DA1F97">
              <w:rPr>
                <w:rFonts w:ascii="Arial" w:hAnsi="Arial" w:cs="Arial"/>
                <w:color w:val="000000"/>
                <w:sz w:val="22"/>
                <w:szCs w:val="21"/>
              </w:rPr>
              <w:t>MUĞLA/</w:t>
            </w:r>
            <w:r w:rsidR="008646FB">
              <w:rPr>
                <w:rFonts w:ascii="Arial" w:hAnsi="Arial" w:cs="Arial"/>
                <w:color w:val="000000"/>
                <w:sz w:val="22"/>
                <w:szCs w:val="21"/>
              </w:rPr>
              <w:t>Datça</w:t>
            </w:r>
          </w:p>
          <w:p w:rsidR="001055AC" w:rsidRDefault="008646FB" w:rsidP="008646FB">
            <w:pPr>
              <w:tabs>
                <w:tab w:val="left" w:pos="885"/>
              </w:tabs>
              <w:jc w:val="center"/>
              <w:rPr>
                <w:rFonts w:ascii="Arial" w:hAnsi="Arial" w:cs="Arial"/>
                <w:color w:val="000000" w:themeColor="text1"/>
                <w:sz w:val="22"/>
                <w:szCs w:val="21"/>
              </w:rPr>
            </w:pPr>
            <w:r>
              <w:rPr>
                <w:rFonts w:ascii="Arial" w:hAnsi="Arial" w:cs="Arial"/>
                <w:color w:val="000000"/>
                <w:sz w:val="22"/>
                <w:szCs w:val="21"/>
              </w:rPr>
              <w:t>07</w:t>
            </w:r>
            <w:r w:rsidRPr="00DA1F97">
              <w:rPr>
                <w:rFonts w:ascii="Arial" w:hAnsi="Arial" w:cs="Arial"/>
                <w:color w:val="000000"/>
                <w:sz w:val="22"/>
                <w:szCs w:val="21"/>
              </w:rPr>
              <w:t>.</w:t>
            </w:r>
            <w:r>
              <w:rPr>
                <w:rFonts w:ascii="Arial" w:hAnsi="Arial" w:cs="Arial"/>
                <w:color w:val="000000"/>
                <w:sz w:val="22"/>
                <w:szCs w:val="21"/>
              </w:rPr>
              <w:t>00</w:t>
            </w:r>
          </w:p>
        </w:tc>
        <w:tc>
          <w:tcPr>
            <w:tcW w:w="638" w:type="pct"/>
            <w:shd w:val="clear" w:color="auto" w:fill="FFFFFF"/>
            <w:vAlign w:val="center"/>
          </w:tcPr>
          <w:p w:rsidR="001055AC" w:rsidRDefault="008646FB" w:rsidP="001055AC">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055AC" w:rsidRDefault="001055AC" w:rsidP="001055AC">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055AC" w:rsidRDefault="008646FB" w:rsidP="001055AC">
            <w:pPr>
              <w:jc w:val="center"/>
              <w:rPr>
                <w:rFonts w:ascii="Arial" w:hAnsi="Arial" w:cs="Arial"/>
                <w:bCs/>
                <w:sz w:val="22"/>
                <w:szCs w:val="22"/>
              </w:rPr>
            </w:pPr>
            <w:r>
              <w:rPr>
                <w:rFonts w:ascii="Arial" w:hAnsi="Arial" w:cs="Arial"/>
                <w:bCs/>
                <w:sz w:val="22"/>
                <w:szCs w:val="22"/>
              </w:rPr>
              <w:t>25</w:t>
            </w:r>
          </w:p>
        </w:tc>
        <w:tc>
          <w:tcPr>
            <w:tcW w:w="1415" w:type="pct"/>
            <w:shd w:val="clear" w:color="auto" w:fill="auto"/>
            <w:vAlign w:val="center"/>
          </w:tcPr>
          <w:p w:rsidR="001055AC" w:rsidRPr="000C3FBC" w:rsidRDefault="008646FB" w:rsidP="008646FB">
            <w:pPr>
              <w:jc w:val="center"/>
              <w:rPr>
                <w:rFonts w:ascii="Arial" w:hAnsi="Arial" w:cs="Arial"/>
                <w:bCs/>
                <w:sz w:val="22"/>
                <w:szCs w:val="22"/>
              </w:rPr>
            </w:pPr>
            <w:r>
              <w:rPr>
                <w:rFonts w:ascii="Arial" w:hAnsi="Arial" w:cs="Arial"/>
                <w:bCs/>
                <w:sz w:val="22"/>
                <w:szCs w:val="22"/>
              </w:rPr>
              <w:t xml:space="preserve">25 </w:t>
            </w:r>
            <w:proofErr w:type="spellStart"/>
            <w:r>
              <w:rPr>
                <w:rFonts w:ascii="Arial" w:hAnsi="Arial" w:cs="Arial"/>
                <w:bCs/>
                <w:sz w:val="22"/>
                <w:szCs w:val="22"/>
              </w:rPr>
              <w:t>Egypt</w:t>
            </w:r>
            <w:proofErr w:type="spellEnd"/>
            <w:r w:rsidR="00D826AB">
              <w:rPr>
                <w:rFonts w:ascii="Arial" w:hAnsi="Arial" w:cs="Arial"/>
                <w:bCs/>
                <w:sz w:val="22"/>
                <w:szCs w:val="22"/>
              </w:rPr>
              <w:t xml:space="preserve"> </w:t>
            </w:r>
            <w:r w:rsidR="00326803">
              <w:rPr>
                <w:rFonts w:ascii="Arial" w:hAnsi="Arial" w:cs="Arial"/>
                <w:bCs/>
                <w:sz w:val="22"/>
                <w:szCs w:val="22"/>
              </w:rPr>
              <w:t>(</w:t>
            </w:r>
            <w:r>
              <w:rPr>
                <w:rFonts w:ascii="Arial" w:hAnsi="Arial" w:cs="Arial"/>
                <w:bCs/>
                <w:sz w:val="22"/>
                <w:szCs w:val="22"/>
              </w:rPr>
              <w:t>13</w:t>
            </w:r>
            <w:r w:rsidR="00326803">
              <w:rPr>
                <w:rFonts w:ascii="Arial" w:hAnsi="Arial" w:cs="Arial"/>
                <w:bCs/>
                <w:sz w:val="22"/>
                <w:szCs w:val="22"/>
              </w:rPr>
              <w:t xml:space="preserve"> of </w:t>
            </w:r>
            <w:proofErr w:type="spellStart"/>
            <w:r w:rsidR="00326803">
              <w:rPr>
                <w:rFonts w:ascii="Arial" w:hAnsi="Arial" w:cs="Arial"/>
                <w:bCs/>
                <w:sz w:val="22"/>
                <w:szCs w:val="22"/>
              </w:rPr>
              <w:t>them</w:t>
            </w:r>
            <w:proofErr w:type="spellEnd"/>
            <w:r w:rsidR="00326803">
              <w:rPr>
                <w:rFonts w:ascii="Arial" w:hAnsi="Arial" w:cs="Arial"/>
                <w:bCs/>
                <w:sz w:val="22"/>
                <w:szCs w:val="22"/>
              </w:rPr>
              <w:t xml:space="preserve"> </w:t>
            </w:r>
            <w:proofErr w:type="spellStart"/>
            <w:r w:rsidR="00326803">
              <w:rPr>
                <w:rFonts w:ascii="Arial" w:hAnsi="Arial" w:cs="Arial"/>
                <w:bCs/>
                <w:sz w:val="22"/>
                <w:szCs w:val="22"/>
              </w:rPr>
              <w:t>child</w:t>
            </w:r>
            <w:r>
              <w:rPr>
                <w:rFonts w:ascii="Arial" w:hAnsi="Arial" w:cs="Arial"/>
                <w:bCs/>
                <w:sz w:val="22"/>
                <w:szCs w:val="22"/>
              </w:rPr>
              <w:t>ren</w:t>
            </w:r>
            <w:proofErr w:type="spellEnd"/>
            <w:r w:rsidR="001055AC">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bookmarkStart w:id="0" w:name="_GoBack"/>
      <w:bookmarkEnd w:id="0"/>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6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4D64"/>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61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6B09-EFE7-4B85-A73A-51A7EDA8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7200</TotalTime>
  <Pages>1</Pages>
  <Words>104</Words>
  <Characters>595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164</cp:revision>
  <cp:lastPrinted>2024-02-14T07:21:00Z</cp:lastPrinted>
  <dcterms:created xsi:type="dcterms:W3CDTF">2020-03-09T14:05:00Z</dcterms:created>
  <dcterms:modified xsi:type="dcterms:W3CDTF">2024-04-16T12:52:00Z</dcterms:modified>
</cp:coreProperties>
</file>