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3E2D32"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46.6pt;margin-top:-.1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D5EF0">
                    <w:rPr>
                      <w:rStyle w:val="Gl"/>
                      <w:rFonts w:ascii="Arial" w:hAnsi="Arial" w:cs="Arial"/>
                    </w:rPr>
                    <w:t>0</w:t>
                  </w:r>
                  <w:r w:rsidR="00B776AE">
                    <w:rPr>
                      <w:rStyle w:val="Gl"/>
                      <w:rFonts w:ascii="Arial" w:hAnsi="Arial" w:cs="Arial"/>
                    </w:rPr>
                    <w:t>9</w:t>
                  </w:r>
                  <w:r w:rsidR="00ED5EF0">
                    <w:rPr>
                      <w:rStyle w:val="Gl"/>
                      <w:rFonts w:ascii="Arial" w:hAnsi="Arial" w:cs="Arial"/>
                    </w:rPr>
                    <w:t xml:space="preserve"> January 2025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241028" w:rsidRDefault="00241028" w:rsidP="00ED5EF0">
      <w:pPr>
        <w:tabs>
          <w:tab w:val="left" w:pos="3240"/>
          <w:tab w:val="left" w:pos="7286"/>
        </w:tabs>
        <w:rPr>
          <w:rFonts w:ascii="Arial" w:hAnsi="Arial" w:cs="Arial"/>
          <w:b/>
          <w:bCs/>
          <w:sz w:val="22"/>
          <w:szCs w:val="22"/>
          <w:u w:val="single"/>
        </w:rPr>
      </w:pPr>
    </w:p>
    <w:p w:rsidR="00DF7EEF" w:rsidRDefault="00DF7EEF"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B776AE" w:rsidRPr="00F91795" w:rsidTr="0098670D">
        <w:trPr>
          <w:trHeight w:val="711"/>
        </w:trPr>
        <w:tc>
          <w:tcPr>
            <w:tcW w:w="222" w:type="pct"/>
            <w:shd w:val="clear" w:color="auto" w:fill="auto"/>
            <w:vAlign w:val="center"/>
          </w:tcPr>
          <w:p w:rsidR="00B776AE" w:rsidRDefault="00B776AE" w:rsidP="00B776A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 xml:space="preserve">09 </w:t>
            </w:r>
            <w:r w:rsidRPr="00ED5EF0">
              <w:rPr>
                <w:rFonts w:ascii="Arial" w:hAnsi="Arial" w:cs="Arial"/>
                <w:sz w:val="22"/>
                <w:szCs w:val="21"/>
              </w:rPr>
              <w:t xml:space="preserve">January </w:t>
            </w:r>
            <w:r>
              <w:rPr>
                <w:rFonts w:ascii="Arial" w:hAnsi="Arial" w:cs="Arial"/>
                <w:sz w:val="22"/>
                <w:szCs w:val="21"/>
              </w:rPr>
              <w:t>2025</w:t>
            </w:r>
          </w:p>
        </w:tc>
        <w:tc>
          <w:tcPr>
            <w:tcW w:w="859"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İZMİR/Çeşme</w:t>
            </w:r>
          </w:p>
          <w:p w:rsidR="00B776AE" w:rsidRDefault="00B776AE" w:rsidP="00B776AE">
            <w:pPr>
              <w:jc w:val="center"/>
              <w:rPr>
                <w:rFonts w:ascii="Arial" w:hAnsi="Arial" w:cs="Arial"/>
                <w:sz w:val="22"/>
                <w:szCs w:val="21"/>
              </w:rPr>
            </w:pPr>
            <w:r>
              <w:rPr>
                <w:rFonts w:ascii="Arial" w:hAnsi="Arial" w:cs="Arial"/>
                <w:sz w:val="22"/>
                <w:szCs w:val="21"/>
              </w:rPr>
              <w:t>00.20</w:t>
            </w:r>
          </w:p>
        </w:tc>
        <w:tc>
          <w:tcPr>
            <w:tcW w:w="675" w:type="pct"/>
            <w:shd w:val="clear" w:color="auto" w:fill="FFFFFF"/>
            <w:vAlign w:val="center"/>
          </w:tcPr>
          <w:p w:rsidR="00B776AE" w:rsidRPr="00321F08" w:rsidRDefault="00B776AE" w:rsidP="00B776AE">
            <w:pPr>
              <w:jc w:val="center"/>
              <w:rPr>
                <w:rFonts w:ascii="Arial" w:hAnsi="Arial" w:cs="Arial"/>
                <w:bCs/>
                <w:sz w:val="22"/>
                <w:szCs w:val="22"/>
              </w:rPr>
            </w:pPr>
            <w:r>
              <w:rPr>
                <w:rFonts w:ascii="Arial" w:hAnsi="Arial" w:cs="Arial"/>
                <w:bCs/>
                <w:sz w:val="22"/>
                <w:szCs w:val="22"/>
              </w:rPr>
              <w:t>On Land</w:t>
            </w:r>
          </w:p>
        </w:tc>
        <w:tc>
          <w:tcPr>
            <w:tcW w:w="626"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776AE" w:rsidRDefault="00B776AE" w:rsidP="00B776AE">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1969FA" w:rsidRDefault="001969FA" w:rsidP="001969FA">
            <w:pPr>
              <w:jc w:val="center"/>
              <w:rPr>
                <w:rFonts w:ascii="Arial" w:hAnsi="Arial" w:cs="Arial"/>
                <w:sz w:val="22"/>
                <w:szCs w:val="21"/>
              </w:rPr>
            </w:pPr>
            <w:r w:rsidRPr="00991169">
              <w:rPr>
                <w:rFonts w:ascii="Arial" w:hAnsi="Arial" w:cs="Arial"/>
                <w:sz w:val="22"/>
                <w:szCs w:val="21"/>
              </w:rPr>
              <w:t>5 Afg</w:t>
            </w:r>
            <w:r>
              <w:rPr>
                <w:rFonts w:ascii="Arial" w:hAnsi="Arial" w:cs="Arial"/>
                <w:sz w:val="22"/>
                <w:szCs w:val="21"/>
              </w:rPr>
              <w:t>h</w:t>
            </w:r>
            <w:r w:rsidRPr="00991169">
              <w:rPr>
                <w:rFonts w:ascii="Arial" w:hAnsi="Arial" w:cs="Arial"/>
                <w:sz w:val="22"/>
                <w:szCs w:val="21"/>
              </w:rPr>
              <w:t>anistan, 5</w:t>
            </w:r>
            <w:r>
              <w:rPr>
                <w:rFonts w:ascii="Arial" w:hAnsi="Arial" w:cs="Arial"/>
                <w:sz w:val="22"/>
                <w:szCs w:val="21"/>
              </w:rPr>
              <w:t xml:space="preserve"> Egypt</w:t>
            </w:r>
            <w:r w:rsidRPr="00991169">
              <w:rPr>
                <w:rFonts w:ascii="Arial" w:hAnsi="Arial" w:cs="Arial"/>
                <w:sz w:val="22"/>
                <w:szCs w:val="21"/>
              </w:rPr>
              <w:t>, 4 Sierra Leone, 4 Ira</w:t>
            </w:r>
            <w:r>
              <w:rPr>
                <w:rFonts w:ascii="Arial" w:hAnsi="Arial" w:cs="Arial"/>
                <w:sz w:val="22"/>
                <w:szCs w:val="21"/>
              </w:rPr>
              <w:t>q</w:t>
            </w:r>
            <w:r w:rsidRPr="00991169">
              <w:rPr>
                <w:rFonts w:ascii="Arial" w:hAnsi="Arial" w:cs="Arial"/>
                <w:sz w:val="22"/>
                <w:szCs w:val="21"/>
              </w:rPr>
              <w:t>, 2 Sudan,1 G</w:t>
            </w:r>
            <w:r>
              <w:rPr>
                <w:rFonts w:ascii="Arial" w:hAnsi="Arial" w:cs="Arial"/>
                <w:sz w:val="22"/>
                <w:szCs w:val="21"/>
              </w:rPr>
              <w:t>hana</w:t>
            </w:r>
            <w:r w:rsidRPr="00991169">
              <w:rPr>
                <w:rFonts w:ascii="Arial" w:hAnsi="Arial" w:cs="Arial"/>
                <w:sz w:val="22"/>
                <w:szCs w:val="21"/>
              </w:rPr>
              <w:t xml:space="preserve">, </w:t>
            </w:r>
          </w:p>
          <w:p w:rsidR="001969FA" w:rsidRDefault="001969FA" w:rsidP="001969FA">
            <w:pPr>
              <w:jc w:val="center"/>
              <w:rPr>
                <w:rFonts w:ascii="Arial" w:hAnsi="Arial" w:cs="Arial"/>
                <w:sz w:val="22"/>
                <w:szCs w:val="21"/>
              </w:rPr>
            </w:pPr>
            <w:r w:rsidRPr="00991169">
              <w:rPr>
                <w:rFonts w:ascii="Arial" w:hAnsi="Arial" w:cs="Arial"/>
                <w:sz w:val="22"/>
                <w:szCs w:val="21"/>
              </w:rPr>
              <w:t>1 Haiti, 1 Senegal, 1 Liber</w:t>
            </w:r>
            <w:r>
              <w:rPr>
                <w:rFonts w:ascii="Arial" w:hAnsi="Arial" w:cs="Arial"/>
                <w:sz w:val="22"/>
                <w:szCs w:val="21"/>
              </w:rPr>
              <w:t>i</w:t>
            </w:r>
            <w:r w:rsidRPr="00991169">
              <w:rPr>
                <w:rFonts w:ascii="Arial" w:hAnsi="Arial" w:cs="Arial"/>
                <w:sz w:val="22"/>
                <w:szCs w:val="21"/>
              </w:rPr>
              <w:t xml:space="preserve">a, </w:t>
            </w:r>
          </w:p>
          <w:p w:rsidR="00B776AE" w:rsidRDefault="001969FA" w:rsidP="001969FA">
            <w:pPr>
              <w:jc w:val="center"/>
              <w:rPr>
                <w:rFonts w:ascii="Arial" w:hAnsi="Arial" w:cs="Arial"/>
                <w:sz w:val="22"/>
                <w:szCs w:val="21"/>
              </w:rPr>
            </w:pPr>
            <w:r w:rsidRPr="00991169">
              <w:rPr>
                <w:rFonts w:ascii="Arial" w:hAnsi="Arial" w:cs="Arial"/>
                <w:sz w:val="22"/>
                <w:szCs w:val="21"/>
              </w:rPr>
              <w:t xml:space="preserve">1 </w:t>
            </w:r>
            <w:r>
              <w:rPr>
                <w:rFonts w:ascii="Arial" w:hAnsi="Arial" w:cs="Arial"/>
                <w:sz w:val="22"/>
                <w:szCs w:val="21"/>
              </w:rPr>
              <w:t xml:space="preserve">Palestine </w:t>
            </w:r>
            <w:r w:rsidR="00B776AE">
              <w:rPr>
                <w:rFonts w:ascii="Arial" w:hAnsi="Arial" w:cs="Arial"/>
                <w:sz w:val="22"/>
                <w:szCs w:val="21"/>
              </w:rPr>
              <w:t>(</w:t>
            </w:r>
            <w:r>
              <w:rPr>
                <w:rFonts w:ascii="Arial" w:hAnsi="Arial" w:cs="Arial"/>
                <w:sz w:val="22"/>
                <w:szCs w:val="21"/>
              </w:rPr>
              <w:t>6</w:t>
            </w:r>
            <w:r w:rsidR="00B776AE">
              <w:rPr>
                <w:rFonts w:ascii="Arial" w:hAnsi="Arial" w:cs="Arial"/>
                <w:sz w:val="22"/>
                <w:szCs w:val="21"/>
              </w:rPr>
              <w:t xml:space="preserve"> of them children)</w:t>
            </w:r>
          </w:p>
        </w:tc>
      </w:tr>
      <w:tr w:rsidR="00B776AE" w:rsidRPr="00F91795" w:rsidTr="0098670D">
        <w:trPr>
          <w:trHeight w:val="711"/>
        </w:trPr>
        <w:tc>
          <w:tcPr>
            <w:tcW w:w="222" w:type="pct"/>
            <w:shd w:val="clear" w:color="auto" w:fill="auto"/>
            <w:vAlign w:val="center"/>
          </w:tcPr>
          <w:p w:rsidR="00B776AE" w:rsidRDefault="00B776AE" w:rsidP="00B776A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 xml:space="preserve">09 </w:t>
            </w:r>
            <w:r w:rsidRPr="00ED5EF0">
              <w:rPr>
                <w:rFonts w:ascii="Arial" w:hAnsi="Arial" w:cs="Arial"/>
                <w:sz w:val="22"/>
                <w:szCs w:val="21"/>
              </w:rPr>
              <w:t xml:space="preserve">January </w:t>
            </w:r>
            <w:r>
              <w:rPr>
                <w:rFonts w:ascii="Arial" w:hAnsi="Arial" w:cs="Arial"/>
                <w:sz w:val="22"/>
                <w:szCs w:val="21"/>
              </w:rPr>
              <w:t>2025</w:t>
            </w:r>
          </w:p>
        </w:tc>
        <w:tc>
          <w:tcPr>
            <w:tcW w:w="859"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MUĞLA/Fethiye</w:t>
            </w:r>
          </w:p>
          <w:p w:rsidR="00B776AE" w:rsidRDefault="00B776AE" w:rsidP="00B776AE">
            <w:pPr>
              <w:jc w:val="center"/>
              <w:rPr>
                <w:rFonts w:ascii="Arial" w:hAnsi="Arial" w:cs="Arial"/>
                <w:sz w:val="22"/>
                <w:szCs w:val="21"/>
              </w:rPr>
            </w:pPr>
            <w:r>
              <w:rPr>
                <w:rFonts w:ascii="Arial" w:hAnsi="Arial" w:cs="Arial"/>
                <w:sz w:val="22"/>
                <w:szCs w:val="21"/>
              </w:rPr>
              <w:t>01.15</w:t>
            </w:r>
          </w:p>
        </w:tc>
        <w:tc>
          <w:tcPr>
            <w:tcW w:w="675" w:type="pct"/>
            <w:shd w:val="clear" w:color="auto" w:fill="FFFFFF"/>
            <w:vAlign w:val="center"/>
          </w:tcPr>
          <w:p w:rsidR="00B776AE" w:rsidRPr="00321F08" w:rsidRDefault="00B776AE" w:rsidP="00B776AE">
            <w:pPr>
              <w:jc w:val="center"/>
              <w:rPr>
                <w:rFonts w:ascii="Arial" w:hAnsi="Arial" w:cs="Arial"/>
                <w:bCs/>
                <w:sz w:val="22"/>
                <w:szCs w:val="22"/>
              </w:rPr>
            </w:pPr>
            <w:r>
              <w:rPr>
                <w:rFonts w:ascii="Arial" w:hAnsi="Arial" w:cs="Arial"/>
                <w:bCs/>
                <w:sz w:val="22"/>
                <w:szCs w:val="22"/>
              </w:rPr>
              <w:t>On Land</w:t>
            </w:r>
          </w:p>
        </w:tc>
        <w:tc>
          <w:tcPr>
            <w:tcW w:w="626"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B776AE" w:rsidRDefault="00B776AE" w:rsidP="00B776AE">
            <w:pPr>
              <w:jc w:val="center"/>
              <w:rPr>
                <w:rFonts w:ascii="Arial" w:hAnsi="Arial" w:cs="Arial"/>
                <w:sz w:val="22"/>
                <w:szCs w:val="21"/>
              </w:rPr>
            </w:pPr>
            <w:r>
              <w:rPr>
                <w:rFonts w:ascii="Arial" w:hAnsi="Arial" w:cs="Arial"/>
                <w:sz w:val="22"/>
                <w:szCs w:val="21"/>
              </w:rPr>
              <w:t>5</w:t>
            </w:r>
          </w:p>
        </w:tc>
        <w:tc>
          <w:tcPr>
            <w:tcW w:w="1253" w:type="pct"/>
            <w:shd w:val="clear" w:color="auto" w:fill="auto"/>
            <w:vAlign w:val="center"/>
          </w:tcPr>
          <w:p w:rsidR="00B776AE" w:rsidRDefault="00B776AE" w:rsidP="00B776AE">
            <w:pPr>
              <w:jc w:val="center"/>
              <w:rPr>
                <w:rFonts w:ascii="Arial" w:hAnsi="Arial" w:cs="Arial"/>
                <w:sz w:val="22"/>
                <w:szCs w:val="21"/>
              </w:rPr>
            </w:pPr>
            <w:r>
              <w:rPr>
                <w:rFonts w:ascii="Arial" w:hAnsi="Arial" w:cs="Arial"/>
                <w:sz w:val="22"/>
                <w:szCs w:val="21"/>
              </w:rPr>
              <w:t>5 Egypt</w:t>
            </w:r>
          </w:p>
        </w:tc>
      </w:tr>
      <w:tr w:rsidR="00B776AE" w:rsidRPr="00F91795" w:rsidTr="0098670D">
        <w:trPr>
          <w:trHeight w:val="711"/>
        </w:trPr>
        <w:tc>
          <w:tcPr>
            <w:tcW w:w="222" w:type="pct"/>
            <w:shd w:val="clear" w:color="auto" w:fill="auto"/>
            <w:vAlign w:val="center"/>
          </w:tcPr>
          <w:p w:rsidR="00B776AE" w:rsidRDefault="00B776AE" w:rsidP="00B776A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 xml:space="preserve">09 </w:t>
            </w:r>
            <w:r w:rsidRPr="00ED5EF0">
              <w:rPr>
                <w:rFonts w:ascii="Arial" w:hAnsi="Arial" w:cs="Arial"/>
                <w:sz w:val="22"/>
                <w:szCs w:val="21"/>
              </w:rPr>
              <w:t xml:space="preserve">January </w:t>
            </w:r>
            <w:r>
              <w:rPr>
                <w:rFonts w:ascii="Arial" w:hAnsi="Arial" w:cs="Arial"/>
                <w:sz w:val="22"/>
                <w:szCs w:val="21"/>
              </w:rPr>
              <w:t>2025</w:t>
            </w:r>
          </w:p>
        </w:tc>
        <w:tc>
          <w:tcPr>
            <w:tcW w:w="859" w:type="pct"/>
            <w:shd w:val="clear" w:color="auto" w:fill="FFFFFF"/>
            <w:vAlign w:val="center"/>
          </w:tcPr>
          <w:p w:rsidR="00B776AE" w:rsidRPr="00475F5B" w:rsidRDefault="00B776AE" w:rsidP="00B776AE">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B776AE" w:rsidRDefault="00B776AE" w:rsidP="00B776AE">
            <w:pPr>
              <w:jc w:val="center"/>
              <w:rPr>
                <w:rFonts w:ascii="Arial" w:hAnsi="Arial" w:cs="Arial"/>
                <w:sz w:val="22"/>
                <w:szCs w:val="21"/>
              </w:rPr>
            </w:pPr>
            <w:r>
              <w:rPr>
                <w:rFonts w:ascii="Arial" w:hAnsi="Arial" w:cs="Arial"/>
                <w:sz w:val="22"/>
                <w:szCs w:val="21"/>
              </w:rPr>
              <w:t>İZMİR/Çeşme</w:t>
            </w:r>
          </w:p>
          <w:p w:rsidR="00B776AE" w:rsidRPr="00475F5B" w:rsidRDefault="00B776AE" w:rsidP="00B776AE">
            <w:pPr>
              <w:tabs>
                <w:tab w:val="left" w:pos="885"/>
              </w:tabs>
              <w:jc w:val="center"/>
              <w:rPr>
                <w:rFonts w:ascii="Arial" w:hAnsi="Arial" w:cs="Arial"/>
                <w:sz w:val="22"/>
                <w:szCs w:val="21"/>
              </w:rPr>
            </w:pPr>
            <w:r>
              <w:rPr>
                <w:rFonts w:ascii="Arial" w:hAnsi="Arial" w:cs="Arial"/>
                <w:sz w:val="22"/>
                <w:szCs w:val="21"/>
              </w:rPr>
              <w:t>08.15</w:t>
            </w:r>
          </w:p>
        </w:tc>
        <w:tc>
          <w:tcPr>
            <w:tcW w:w="675" w:type="pct"/>
            <w:shd w:val="clear" w:color="auto" w:fill="FFFFFF"/>
            <w:vAlign w:val="center"/>
          </w:tcPr>
          <w:p w:rsidR="00B776AE" w:rsidRPr="00321F08" w:rsidRDefault="00B776AE" w:rsidP="00B776AE">
            <w:pPr>
              <w:jc w:val="center"/>
              <w:rPr>
                <w:rFonts w:ascii="Arial" w:hAnsi="Arial" w:cs="Arial"/>
                <w:bCs/>
                <w:sz w:val="22"/>
                <w:szCs w:val="22"/>
              </w:rPr>
            </w:pPr>
            <w:r w:rsidRPr="00475F5B">
              <w:rPr>
                <w:rFonts w:ascii="Arial" w:hAnsi="Arial" w:cs="Arial"/>
                <w:bCs/>
                <w:sz w:val="22"/>
                <w:szCs w:val="22"/>
              </w:rPr>
              <w:t>Inflatable Boat</w:t>
            </w:r>
          </w:p>
        </w:tc>
        <w:tc>
          <w:tcPr>
            <w:tcW w:w="626"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776AE" w:rsidRDefault="00B776AE" w:rsidP="00B776AE">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B776AE" w:rsidRDefault="00B776AE" w:rsidP="00B776AE">
            <w:pPr>
              <w:jc w:val="center"/>
              <w:rPr>
                <w:rFonts w:ascii="Arial" w:hAnsi="Arial" w:cs="Arial"/>
                <w:sz w:val="22"/>
                <w:szCs w:val="21"/>
              </w:rPr>
            </w:pPr>
            <w:r>
              <w:rPr>
                <w:rFonts w:ascii="Arial" w:hAnsi="Arial" w:cs="Arial"/>
                <w:sz w:val="22"/>
                <w:szCs w:val="21"/>
              </w:rPr>
              <w:t xml:space="preserve">24 Afghanistan, 3 Sudan, 2 Syria, </w:t>
            </w:r>
          </w:p>
          <w:p w:rsidR="00B776AE" w:rsidRDefault="00B776AE" w:rsidP="00B776AE">
            <w:pPr>
              <w:jc w:val="center"/>
              <w:rPr>
                <w:rFonts w:ascii="Arial" w:hAnsi="Arial" w:cs="Arial"/>
                <w:sz w:val="22"/>
                <w:szCs w:val="21"/>
              </w:rPr>
            </w:pPr>
            <w:r>
              <w:rPr>
                <w:rFonts w:ascii="Arial" w:hAnsi="Arial" w:cs="Arial"/>
                <w:sz w:val="22"/>
                <w:szCs w:val="21"/>
              </w:rPr>
              <w:t xml:space="preserve">2 Palestine, 1 Morocco </w:t>
            </w:r>
            <w:r>
              <w:rPr>
                <w:rFonts w:ascii="Arial" w:hAnsi="Arial" w:cs="Arial"/>
                <w:sz w:val="22"/>
                <w:szCs w:val="21"/>
              </w:rPr>
              <w:br/>
              <w:t>(13 of them children)</w:t>
            </w:r>
          </w:p>
        </w:tc>
      </w:tr>
      <w:tr w:rsidR="00B776AE" w:rsidRPr="00F91795" w:rsidTr="0098670D">
        <w:trPr>
          <w:trHeight w:val="711"/>
        </w:trPr>
        <w:tc>
          <w:tcPr>
            <w:tcW w:w="222" w:type="pct"/>
            <w:shd w:val="clear" w:color="auto" w:fill="auto"/>
            <w:vAlign w:val="center"/>
          </w:tcPr>
          <w:p w:rsidR="00B776AE" w:rsidRDefault="00B776AE" w:rsidP="00B776A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 xml:space="preserve">09 </w:t>
            </w:r>
            <w:r w:rsidRPr="00ED5EF0">
              <w:rPr>
                <w:rFonts w:ascii="Arial" w:hAnsi="Arial" w:cs="Arial"/>
                <w:sz w:val="22"/>
                <w:szCs w:val="21"/>
              </w:rPr>
              <w:t xml:space="preserve">January </w:t>
            </w:r>
            <w:r>
              <w:rPr>
                <w:rFonts w:ascii="Arial" w:hAnsi="Arial" w:cs="Arial"/>
                <w:sz w:val="22"/>
                <w:szCs w:val="21"/>
              </w:rPr>
              <w:t>2025</w:t>
            </w:r>
          </w:p>
        </w:tc>
        <w:tc>
          <w:tcPr>
            <w:tcW w:w="859"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İZMİR/Karaburun</w:t>
            </w:r>
          </w:p>
          <w:p w:rsidR="00B776AE" w:rsidRPr="00475F5B" w:rsidRDefault="00B776AE" w:rsidP="00B776AE">
            <w:pPr>
              <w:tabs>
                <w:tab w:val="left" w:pos="885"/>
              </w:tabs>
              <w:jc w:val="center"/>
              <w:rPr>
                <w:rFonts w:ascii="Arial" w:hAnsi="Arial" w:cs="Arial"/>
                <w:sz w:val="22"/>
                <w:szCs w:val="21"/>
              </w:rPr>
            </w:pPr>
            <w:r>
              <w:rPr>
                <w:rFonts w:ascii="Arial" w:hAnsi="Arial" w:cs="Arial"/>
                <w:sz w:val="22"/>
                <w:szCs w:val="21"/>
              </w:rPr>
              <w:t>08.45</w:t>
            </w:r>
          </w:p>
        </w:tc>
        <w:tc>
          <w:tcPr>
            <w:tcW w:w="675" w:type="pct"/>
            <w:shd w:val="clear" w:color="auto" w:fill="FFFFFF"/>
            <w:vAlign w:val="center"/>
          </w:tcPr>
          <w:p w:rsidR="00B776AE" w:rsidRPr="00321F08" w:rsidRDefault="00B776AE" w:rsidP="00B776AE">
            <w:pPr>
              <w:jc w:val="center"/>
              <w:rPr>
                <w:rFonts w:ascii="Arial" w:hAnsi="Arial" w:cs="Arial"/>
                <w:bCs/>
                <w:sz w:val="22"/>
                <w:szCs w:val="22"/>
              </w:rPr>
            </w:pPr>
            <w:r>
              <w:rPr>
                <w:rFonts w:ascii="Arial" w:hAnsi="Arial" w:cs="Arial"/>
                <w:bCs/>
                <w:sz w:val="22"/>
                <w:szCs w:val="22"/>
              </w:rPr>
              <w:t>On Land</w:t>
            </w:r>
          </w:p>
        </w:tc>
        <w:tc>
          <w:tcPr>
            <w:tcW w:w="626"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776AE" w:rsidRDefault="00B776AE" w:rsidP="00B776AE">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B776AE" w:rsidRDefault="00B776AE" w:rsidP="00B776AE">
            <w:pPr>
              <w:jc w:val="center"/>
              <w:rPr>
                <w:rFonts w:ascii="Arial" w:hAnsi="Arial" w:cs="Arial"/>
                <w:sz w:val="22"/>
                <w:szCs w:val="21"/>
              </w:rPr>
            </w:pPr>
            <w:r>
              <w:rPr>
                <w:rFonts w:ascii="Arial" w:hAnsi="Arial" w:cs="Arial"/>
                <w:sz w:val="22"/>
                <w:szCs w:val="21"/>
              </w:rPr>
              <w:t xml:space="preserve">18 Afghanistan </w:t>
            </w:r>
            <w:r>
              <w:rPr>
                <w:rFonts w:ascii="Arial" w:hAnsi="Arial" w:cs="Arial"/>
                <w:sz w:val="22"/>
                <w:szCs w:val="21"/>
              </w:rPr>
              <w:br/>
              <w:t>(8 of them children)</w:t>
            </w:r>
          </w:p>
        </w:tc>
      </w:tr>
      <w:tr w:rsidR="00B776AE" w:rsidRPr="00F91795" w:rsidTr="0098670D">
        <w:trPr>
          <w:trHeight w:val="711"/>
        </w:trPr>
        <w:tc>
          <w:tcPr>
            <w:tcW w:w="222" w:type="pct"/>
            <w:shd w:val="clear" w:color="auto" w:fill="auto"/>
            <w:vAlign w:val="center"/>
          </w:tcPr>
          <w:p w:rsidR="00B776AE" w:rsidRDefault="00B776AE" w:rsidP="00B776A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 xml:space="preserve">09 </w:t>
            </w:r>
            <w:r w:rsidRPr="00ED5EF0">
              <w:rPr>
                <w:rFonts w:ascii="Arial" w:hAnsi="Arial" w:cs="Arial"/>
                <w:sz w:val="22"/>
                <w:szCs w:val="21"/>
              </w:rPr>
              <w:t xml:space="preserve">January </w:t>
            </w:r>
            <w:r>
              <w:rPr>
                <w:rFonts w:ascii="Arial" w:hAnsi="Arial" w:cs="Arial"/>
                <w:sz w:val="22"/>
                <w:szCs w:val="21"/>
              </w:rPr>
              <w:t>2025</w:t>
            </w:r>
          </w:p>
        </w:tc>
        <w:tc>
          <w:tcPr>
            <w:tcW w:w="859" w:type="pct"/>
            <w:shd w:val="clear" w:color="auto" w:fill="FFFFFF"/>
            <w:vAlign w:val="center"/>
          </w:tcPr>
          <w:p w:rsidR="00B776AE" w:rsidRPr="00475F5B" w:rsidRDefault="00B776AE" w:rsidP="00B776AE">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B776AE" w:rsidRDefault="00B776AE" w:rsidP="00B776AE">
            <w:pPr>
              <w:jc w:val="center"/>
              <w:rPr>
                <w:rFonts w:ascii="Arial" w:hAnsi="Arial" w:cs="Arial"/>
                <w:sz w:val="22"/>
                <w:szCs w:val="21"/>
              </w:rPr>
            </w:pPr>
            <w:r>
              <w:rPr>
                <w:rFonts w:ascii="Arial" w:hAnsi="Arial" w:cs="Arial"/>
                <w:sz w:val="22"/>
                <w:szCs w:val="21"/>
              </w:rPr>
              <w:t>ÇANAKKALE/Ay</w:t>
            </w:r>
            <w:r w:rsidR="005E2F7F">
              <w:rPr>
                <w:rFonts w:ascii="Arial" w:hAnsi="Arial" w:cs="Arial"/>
                <w:sz w:val="22"/>
                <w:szCs w:val="21"/>
              </w:rPr>
              <w:t>va</w:t>
            </w:r>
            <w:r>
              <w:rPr>
                <w:rFonts w:ascii="Arial" w:hAnsi="Arial" w:cs="Arial"/>
                <w:sz w:val="22"/>
                <w:szCs w:val="21"/>
              </w:rPr>
              <w:t>cık</w:t>
            </w:r>
          </w:p>
          <w:p w:rsidR="00B776AE" w:rsidRPr="00475F5B" w:rsidRDefault="00B776AE" w:rsidP="00B776AE">
            <w:pPr>
              <w:tabs>
                <w:tab w:val="left" w:pos="885"/>
              </w:tabs>
              <w:jc w:val="center"/>
              <w:rPr>
                <w:rFonts w:ascii="Arial" w:hAnsi="Arial" w:cs="Arial"/>
                <w:sz w:val="22"/>
                <w:szCs w:val="21"/>
              </w:rPr>
            </w:pPr>
            <w:r>
              <w:rPr>
                <w:rFonts w:ascii="Arial" w:hAnsi="Arial" w:cs="Arial"/>
                <w:sz w:val="22"/>
                <w:szCs w:val="21"/>
              </w:rPr>
              <w:t>09.10</w:t>
            </w:r>
          </w:p>
        </w:tc>
        <w:tc>
          <w:tcPr>
            <w:tcW w:w="675" w:type="pct"/>
            <w:shd w:val="clear" w:color="auto" w:fill="FFFFFF"/>
            <w:vAlign w:val="center"/>
          </w:tcPr>
          <w:p w:rsidR="00B776AE" w:rsidRPr="00321F08" w:rsidRDefault="00B776AE" w:rsidP="00B776AE">
            <w:pPr>
              <w:jc w:val="center"/>
              <w:rPr>
                <w:rFonts w:ascii="Arial" w:hAnsi="Arial" w:cs="Arial"/>
                <w:bCs/>
                <w:sz w:val="22"/>
                <w:szCs w:val="22"/>
              </w:rPr>
            </w:pPr>
            <w:r w:rsidRPr="00475F5B">
              <w:rPr>
                <w:rFonts w:ascii="Arial" w:hAnsi="Arial" w:cs="Arial"/>
                <w:bCs/>
                <w:sz w:val="22"/>
                <w:szCs w:val="22"/>
              </w:rPr>
              <w:t>Inflatable Boat</w:t>
            </w:r>
          </w:p>
        </w:tc>
        <w:tc>
          <w:tcPr>
            <w:tcW w:w="626" w:type="pct"/>
            <w:shd w:val="clear" w:color="auto" w:fill="FFFFFF"/>
            <w:vAlign w:val="center"/>
          </w:tcPr>
          <w:p w:rsidR="00B776AE" w:rsidRDefault="00B776AE" w:rsidP="00B776A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776AE" w:rsidRDefault="00B776AE" w:rsidP="00B776AE">
            <w:pPr>
              <w:jc w:val="center"/>
              <w:rPr>
                <w:rFonts w:ascii="Arial" w:hAnsi="Arial" w:cs="Arial"/>
                <w:sz w:val="22"/>
                <w:szCs w:val="21"/>
              </w:rPr>
            </w:pPr>
            <w:r>
              <w:rPr>
                <w:rFonts w:ascii="Arial" w:hAnsi="Arial" w:cs="Arial"/>
                <w:sz w:val="22"/>
                <w:szCs w:val="21"/>
              </w:rPr>
              <w:t>40</w:t>
            </w:r>
          </w:p>
        </w:tc>
        <w:tc>
          <w:tcPr>
            <w:tcW w:w="1253" w:type="pct"/>
            <w:shd w:val="clear" w:color="auto" w:fill="auto"/>
            <w:vAlign w:val="center"/>
          </w:tcPr>
          <w:p w:rsidR="00B776AE" w:rsidRDefault="00B776AE" w:rsidP="00B776AE">
            <w:pPr>
              <w:jc w:val="center"/>
              <w:rPr>
                <w:rFonts w:ascii="Arial" w:hAnsi="Arial" w:cs="Arial"/>
                <w:sz w:val="22"/>
                <w:szCs w:val="21"/>
              </w:rPr>
            </w:pPr>
            <w:r>
              <w:rPr>
                <w:rFonts w:ascii="Arial" w:hAnsi="Arial" w:cs="Arial"/>
                <w:sz w:val="22"/>
                <w:szCs w:val="21"/>
              </w:rPr>
              <w:t xml:space="preserve">40 Afghanistan </w:t>
            </w:r>
            <w:r>
              <w:rPr>
                <w:rFonts w:ascii="Arial" w:hAnsi="Arial" w:cs="Arial"/>
                <w:sz w:val="22"/>
                <w:szCs w:val="21"/>
              </w:rPr>
              <w:br/>
              <w:t>(18 of them children)</w:t>
            </w:r>
          </w:p>
        </w:tc>
      </w:tr>
      <w:tr w:rsidR="008B290F" w:rsidRPr="00F91795" w:rsidTr="0098670D">
        <w:trPr>
          <w:trHeight w:val="711"/>
        </w:trPr>
        <w:tc>
          <w:tcPr>
            <w:tcW w:w="222" w:type="pct"/>
            <w:shd w:val="clear" w:color="auto" w:fill="auto"/>
            <w:vAlign w:val="center"/>
          </w:tcPr>
          <w:p w:rsidR="008B290F" w:rsidRDefault="008B290F" w:rsidP="008B290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8B290F" w:rsidRDefault="008B290F" w:rsidP="008B290F">
            <w:pPr>
              <w:jc w:val="center"/>
              <w:rPr>
                <w:rFonts w:ascii="Arial" w:hAnsi="Arial" w:cs="Arial"/>
                <w:sz w:val="22"/>
                <w:szCs w:val="21"/>
              </w:rPr>
            </w:pPr>
            <w:r>
              <w:rPr>
                <w:rFonts w:ascii="Arial" w:hAnsi="Arial" w:cs="Arial"/>
                <w:sz w:val="22"/>
                <w:szCs w:val="21"/>
              </w:rPr>
              <w:t xml:space="preserve">09 </w:t>
            </w:r>
            <w:r w:rsidRPr="00ED5EF0">
              <w:rPr>
                <w:rFonts w:ascii="Arial" w:hAnsi="Arial" w:cs="Arial"/>
                <w:sz w:val="22"/>
                <w:szCs w:val="21"/>
              </w:rPr>
              <w:t xml:space="preserve">January </w:t>
            </w:r>
            <w:r>
              <w:rPr>
                <w:rFonts w:ascii="Arial" w:hAnsi="Arial" w:cs="Arial"/>
                <w:sz w:val="22"/>
                <w:szCs w:val="21"/>
              </w:rPr>
              <w:t>2025</w:t>
            </w:r>
          </w:p>
        </w:tc>
        <w:tc>
          <w:tcPr>
            <w:tcW w:w="859" w:type="pct"/>
            <w:shd w:val="clear" w:color="auto" w:fill="FFFFFF"/>
            <w:vAlign w:val="center"/>
          </w:tcPr>
          <w:p w:rsidR="008B290F" w:rsidRPr="00475F5B" w:rsidRDefault="008B290F" w:rsidP="008B290F">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F871F4" w:rsidRDefault="00F871F4" w:rsidP="00F871F4">
            <w:pPr>
              <w:jc w:val="center"/>
              <w:rPr>
                <w:rFonts w:ascii="Arial" w:hAnsi="Arial" w:cs="Arial"/>
                <w:sz w:val="22"/>
                <w:szCs w:val="21"/>
              </w:rPr>
            </w:pPr>
            <w:r>
              <w:rPr>
                <w:rFonts w:ascii="Arial" w:hAnsi="Arial" w:cs="Arial"/>
                <w:sz w:val="22"/>
                <w:szCs w:val="21"/>
              </w:rPr>
              <w:t>AYDIN/Didim</w:t>
            </w:r>
          </w:p>
          <w:p w:rsidR="008B290F" w:rsidRPr="00475F5B" w:rsidRDefault="00F871F4" w:rsidP="00F871F4">
            <w:pPr>
              <w:tabs>
                <w:tab w:val="left" w:pos="885"/>
              </w:tabs>
              <w:jc w:val="center"/>
              <w:rPr>
                <w:rFonts w:ascii="Arial" w:hAnsi="Arial" w:cs="Arial"/>
                <w:sz w:val="22"/>
                <w:szCs w:val="21"/>
              </w:rPr>
            </w:pPr>
            <w:r>
              <w:rPr>
                <w:rFonts w:ascii="Arial" w:hAnsi="Arial" w:cs="Arial"/>
                <w:sz w:val="22"/>
                <w:szCs w:val="21"/>
              </w:rPr>
              <w:t>22.35</w:t>
            </w:r>
          </w:p>
        </w:tc>
        <w:tc>
          <w:tcPr>
            <w:tcW w:w="675" w:type="pct"/>
            <w:shd w:val="clear" w:color="auto" w:fill="FFFFFF"/>
            <w:vAlign w:val="center"/>
          </w:tcPr>
          <w:p w:rsidR="008B290F" w:rsidRDefault="008B290F" w:rsidP="008B290F">
            <w:pPr>
              <w:jc w:val="center"/>
              <w:rPr>
                <w:rFonts w:ascii="Arial" w:hAnsi="Arial" w:cs="Arial"/>
                <w:sz w:val="22"/>
                <w:szCs w:val="21"/>
              </w:rPr>
            </w:pPr>
            <w:r w:rsidRPr="00D21D97">
              <w:rPr>
                <w:rFonts w:ascii="Arial" w:hAnsi="Arial" w:cs="Arial"/>
                <w:sz w:val="22"/>
                <w:szCs w:val="21"/>
              </w:rPr>
              <w:t>Fiber Boat</w:t>
            </w:r>
          </w:p>
        </w:tc>
        <w:tc>
          <w:tcPr>
            <w:tcW w:w="626" w:type="pct"/>
            <w:shd w:val="clear" w:color="auto" w:fill="FFFFFF"/>
            <w:vAlign w:val="center"/>
          </w:tcPr>
          <w:p w:rsidR="008B290F" w:rsidRDefault="00F871F4" w:rsidP="008B290F">
            <w:pPr>
              <w:jc w:val="center"/>
              <w:rPr>
                <w:rFonts w:ascii="Arial" w:hAnsi="Arial" w:cs="Arial"/>
                <w:sz w:val="22"/>
                <w:szCs w:val="21"/>
              </w:rPr>
            </w:pPr>
            <w:r>
              <w:rPr>
                <w:rFonts w:ascii="Arial" w:hAnsi="Arial" w:cs="Arial"/>
                <w:sz w:val="22"/>
                <w:szCs w:val="21"/>
              </w:rPr>
              <w:t>1 Afghanistan</w:t>
            </w:r>
          </w:p>
        </w:tc>
        <w:tc>
          <w:tcPr>
            <w:tcW w:w="626" w:type="pct"/>
            <w:shd w:val="clear" w:color="auto" w:fill="auto"/>
            <w:vAlign w:val="center"/>
          </w:tcPr>
          <w:p w:rsidR="008B290F" w:rsidRDefault="008B290F" w:rsidP="008B290F">
            <w:pPr>
              <w:jc w:val="center"/>
              <w:rPr>
                <w:rFonts w:ascii="Arial" w:hAnsi="Arial" w:cs="Arial"/>
                <w:sz w:val="22"/>
                <w:szCs w:val="21"/>
              </w:rPr>
            </w:pPr>
            <w:r>
              <w:rPr>
                <w:rFonts w:ascii="Arial" w:hAnsi="Arial" w:cs="Arial"/>
                <w:sz w:val="22"/>
                <w:szCs w:val="21"/>
              </w:rPr>
              <w:t>19</w:t>
            </w:r>
          </w:p>
        </w:tc>
        <w:tc>
          <w:tcPr>
            <w:tcW w:w="1253" w:type="pct"/>
            <w:shd w:val="clear" w:color="auto" w:fill="auto"/>
            <w:vAlign w:val="center"/>
          </w:tcPr>
          <w:p w:rsidR="008B290F" w:rsidRDefault="008B290F" w:rsidP="008B290F">
            <w:pPr>
              <w:jc w:val="center"/>
              <w:rPr>
                <w:rFonts w:ascii="Arial" w:hAnsi="Arial" w:cs="Arial"/>
                <w:sz w:val="22"/>
                <w:szCs w:val="21"/>
              </w:rPr>
            </w:pPr>
            <w:r>
              <w:rPr>
                <w:rFonts w:ascii="Arial" w:hAnsi="Arial" w:cs="Arial"/>
                <w:sz w:val="22"/>
                <w:szCs w:val="21"/>
              </w:rPr>
              <w:t xml:space="preserve">19 Afghanistan </w:t>
            </w:r>
            <w:r>
              <w:rPr>
                <w:rFonts w:ascii="Arial" w:hAnsi="Arial" w:cs="Arial"/>
                <w:sz w:val="22"/>
                <w:szCs w:val="21"/>
              </w:rPr>
              <w:br/>
              <w:t>(10 of them children)</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 xml:space="preserve">*Shared data include the records kept during incidents of irregular migration by water. General statistical data are available at </w:t>
      </w:r>
      <w:hyperlink r:id="rId10" w:history="1">
        <w:r w:rsidRPr="001F3924">
          <w:rPr>
            <w:rStyle w:val="Kpr"/>
            <w:rFonts w:ascii="Arial" w:hAnsi="Arial" w:cs="Arial"/>
            <w:b/>
            <w:sz w:val="12"/>
            <w:szCs w:val="12"/>
          </w:rPr>
          <w:t>goc.gov.tr/duzensiz-goc-istatistikler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EE1BD6">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577"/>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9FA"/>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5E5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8B0"/>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2D32"/>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67E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4C9"/>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899"/>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8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91D"/>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2F7F"/>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C3C"/>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6C"/>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6BB"/>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90F"/>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BD6"/>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50"/>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415"/>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6E0"/>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6AE"/>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36D"/>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437"/>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680"/>
    <w:rsid w:val="00D668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577"/>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DF7EEF"/>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5EF0"/>
    <w:rsid w:val="00ED6590"/>
    <w:rsid w:val="00ED65D7"/>
    <w:rsid w:val="00ED6AB1"/>
    <w:rsid w:val="00ED6CEE"/>
    <w:rsid w:val="00ED799C"/>
    <w:rsid w:val="00ED7CFE"/>
    <w:rsid w:val="00ED7DF7"/>
    <w:rsid w:val="00EE05CA"/>
    <w:rsid w:val="00EE129E"/>
    <w:rsid w:val="00EE12EF"/>
    <w:rsid w:val="00EE1993"/>
    <w:rsid w:val="00EE1B9C"/>
    <w:rsid w:val="00EE1BD6"/>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680"/>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144"/>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1F4"/>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801"/>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11C55-C044-4C90-A83C-B4810B572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7042</TotalTime>
  <Pages>1</Pages>
  <Words>199</Words>
  <Characters>1138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4039</cp:revision>
  <cp:lastPrinted>2025-01-06T10:48:00Z</cp:lastPrinted>
  <dcterms:created xsi:type="dcterms:W3CDTF">2020-04-06T07:36:00Z</dcterms:created>
  <dcterms:modified xsi:type="dcterms:W3CDTF">2025-01-10T12:40:00Z</dcterms:modified>
</cp:coreProperties>
</file>