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11B1D"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1142B">
                    <w:rPr>
                      <w:rStyle w:val="Gl"/>
                      <w:rFonts w:ascii="Arial" w:hAnsi="Arial" w:cs="Arial"/>
                    </w:rPr>
                    <w:t>1</w:t>
                  </w:r>
                  <w:r w:rsidR="002545F4">
                    <w:rPr>
                      <w:rStyle w:val="Gl"/>
                      <w:rFonts w:ascii="Arial" w:hAnsi="Arial" w:cs="Arial"/>
                    </w:rPr>
                    <w:t>8</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545F4" w:rsidRPr="00F91795" w:rsidTr="003E4337">
        <w:trPr>
          <w:trHeight w:val="711"/>
        </w:trPr>
        <w:tc>
          <w:tcPr>
            <w:tcW w:w="222" w:type="pct"/>
            <w:shd w:val="clear" w:color="auto" w:fill="auto"/>
            <w:vAlign w:val="center"/>
          </w:tcPr>
          <w:p w:rsidR="002545F4" w:rsidRDefault="002545F4" w:rsidP="002545F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545F4" w:rsidRDefault="002545F4" w:rsidP="002545F4">
            <w:pPr>
              <w:jc w:val="center"/>
              <w:rPr>
                <w:rFonts w:ascii="Arial" w:hAnsi="Arial" w:cs="Arial"/>
                <w:sz w:val="22"/>
                <w:szCs w:val="21"/>
              </w:rPr>
            </w:pPr>
            <w:r>
              <w:rPr>
                <w:rFonts w:ascii="Arial" w:hAnsi="Arial" w:cs="Arial"/>
                <w:sz w:val="22"/>
                <w:szCs w:val="21"/>
              </w:rPr>
              <w:t>18</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2545F4" w:rsidRDefault="002545F4" w:rsidP="002545F4">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2545F4" w:rsidRDefault="002545F4" w:rsidP="002545F4">
            <w:pPr>
              <w:jc w:val="center"/>
              <w:rPr>
                <w:rFonts w:ascii="Arial" w:hAnsi="Arial" w:cs="Arial"/>
                <w:sz w:val="22"/>
                <w:szCs w:val="21"/>
              </w:rPr>
            </w:pPr>
            <w:r>
              <w:rPr>
                <w:rFonts w:ascii="Arial" w:hAnsi="Arial" w:cs="Arial"/>
                <w:sz w:val="22"/>
                <w:szCs w:val="21"/>
              </w:rPr>
              <w:t>ÇANAKKALE/Ayvacık</w:t>
            </w:r>
          </w:p>
          <w:p w:rsidR="002545F4" w:rsidRDefault="002545F4" w:rsidP="002545F4">
            <w:pPr>
              <w:jc w:val="center"/>
              <w:rPr>
                <w:rFonts w:ascii="Arial" w:hAnsi="Arial" w:cs="Arial"/>
                <w:sz w:val="22"/>
                <w:szCs w:val="21"/>
              </w:rPr>
            </w:pPr>
            <w:r>
              <w:rPr>
                <w:rFonts w:ascii="Arial" w:hAnsi="Arial" w:cs="Arial"/>
                <w:sz w:val="22"/>
                <w:szCs w:val="21"/>
              </w:rPr>
              <w:t>03.10</w:t>
            </w:r>
          </w:p>
        </w:tc>
        <w:tc>
          <w:tcPr>
            <w:tcW w:w="654" w:type="pct"/>
            <w:shd w:val="clear" w:color="auto" w:fill="FFFFFF"/>
            <w:vAlign w:val="center"/>
          </w:tcPr>
          <w:p w:rsidR="002545F4" w:rsidRDefault="002545F4" w:rsidP="002545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545F4" w:rsidRDefault="002545F4" w:rsidP="0098209B">
            <w:pPr>
              <w:numPr>
                <w:ilvl w:val="0"/>
                <w:numId w:val="4"/>
              </w:numPr>
              <w:jc w:val="center"/>
              <w:rPr>
                <w:rFonts w:ascii="Arial" w:hAnsi="Arial" w:cs="Arial"/>
                <w:sz w:val="22"/>
                <w:szCs w:val="21"/>
              </w:rPr>
            </w:pPr>
          </w:p>
        </w:tc>
        <w:tc>
          <w:tcPr>
            <w:tcW w:w="626" w:type="pct"/>
            <w:shd w:val="clear" w:color="auto" w:fill="auto"/>
            <w:vAlign w:val="center"/>
          </w:tcPr>
          <w:p w:rsidR="002545F4" w:rsidRDefault="0098209B" w:rsidP="002545F4">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2545F4" w:rsidRDefault="002545F4" w:rsidP="002545F4">
            <w:pPr>
              <w:jc w:val="center"/>
              <w:rPr>
                <w:rFonts w:ascii="Arial" w:hAnsi="Arial" w:cs="Arial"/>
                <w:sz w:val="22"/>
                <w:szCs w:val="21"/>
              </w:rPr>
            </w:pPr>
            <w:r>
              <w:rPr>
                <w:rFonts w:ascii="Arial" w:hAnsi="Arial" w:cs="Arial"/>
                <w:sz w:val="22"/>
                <w:szCs w:val="21"/>
              </w:rPr>
              <w:t xml:space="preserve">39 </w:t>
            </w:r>
            <w:proofErr w:type="spellStart"/>
            <w:r>
              <w:rPr>
                <w:rFonts w:ascii="Arial" w:hAnsi="Arial" w:cs="Arial"/>
                <w:sz w:val="22"/>
                <w:szCs w:val="21"/>
              </w:rPr>
              <w:t>Afghanistan</w:t>
            </w:r>
            <w:proofErr w:type="spellEnd"/>
            <w:r>
              <w:rPr>
                <w:rFonts w:ascii="Arial" w:hAnsi="Arial" w:cs="Arial"/>
                <w:sz w:val="22"/>
                <w:szCs w:val="21"/>
              </w:rPr>
              <w:t xml:space="preserve"> </w:t>
            </w:r>
          </w:p>
          <w:p w:rsidR="002545F4" w:rsidRDefault="002545F4" w:rsidP="002545F4">
            <w:pPr>
              <w:jc w:val="center"/>
              <w:rPr>
                <w:rFonts w:ascii="Arial" w:hAnsi="Arial" w:cs="Arial"/>
                <w:sz w:val="22"/>
                <w:szCs w:val="21"/>
              </w:rPr>
            </w:pPr>
            <w:r>
              <w:rPr>
                <w:rFonts w:ascii="Arial" w:hAnsi="Arial" w:cs="Arial"/>
                <w:sz w:val="22"/>
                <w:szCs w:val="21"/>
              </w:rPr>
              <w:t xml:space="preserve">(21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220E6" w:rsidRPr="00F91795" w:rsidTr="003E4337">
        <w:trPr>
          <w:trHeight w:val="711"/>
        </w:trPr>
        <w:tc>
          <w:tcPr>
            <w:tcW w:w="222" w:type="pct"/>
            <w:shd w:val="clear" w:color="auto" w:fill="auto"/>
            <w:vAlign w:val="center"/>
          </w:tcPr>
          <w:p w:rsidR="004220E6" w:rsidRDefault="004220E6" w:rsidP="004220E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4220E6" w:rsidRDefault="004220E6" w:rsidP="004220E6">
            <w:pPr>
              <w:jc w:val="center"/>
              <w:rPr>
                <w:rFonts w:ascii="Arial" w:hAnsi="Arial" w:cs="Arial"/>
                <w:sz w:val="22"/>
                <w:szCs w:val="21"/>
              </w:rPr>
            </w:pPr>
            <w:r>
              <w:rPr>
                <w:rFonts w:ascii="Arial" w:hAnsi="Arial" w:cs="Arial"/>
                <w:sz w:val="22"/>
                <w:szCs w:val="21"/>
              </w:rPr>
              <w:t xml:space="preserve">18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4220E6" w:rsidRDefault="004220E6" w:rsidP="004220E6">
            <w:pPr>
              <w:jc w:val="center"/>
              <w:rPr>
                <w:rFonts w:ascii="Arial" w:hAnsi="Arial" w:cs="Arial"/>
                <w:sz w:val="22"/>
                <w:szCs w:val="21"/>
              </w:rPr>
            </w:pPr>
            <w:r>
              <w:rPr>
                <w:rFonts w:ascii="Arial" w:hAnsi="Arial" w:cs="Arial"/>
                <w:sz w:val="22"/>
                <w:szCs w:val="21"/>
              </w:rPr>
              <w:t>BALIKESİR/Ayvalık</w:t>
            </w:r>
          </w:p>
          <w:p w:rsidR="004220E6" w:rsidRDefault="004220E6" w:rsidP="004220E6">
            <w:pPr>
              <w:jc w:val="center"/>
              <w:rPr>
                <w:rFonts w:ascii="Arial" w:hAnsi="Arial" w:cs="Arial"/>
                <w:sz w:val="22"/>
                <w:szCs w:val="21"/>
              </w:rPr>
            </w:pPr>
            <w:r>
              <w:rPr>
                <w:rFonts w:ascii="Arial" w:hAnsi="Arial" w:cs="Arial"/>
                <w:sz w:val="22"/>
                <w:szCs w:val="21"/>
              </w:rPr>
              <w:t>11.00</w:t>
            </w:r>
          </w:p>
        </w:tc>
        <w:tc>
          <w:tcPr>
            <w:tcW w:w="654" w:type="pct"/>
            <w:shd w:val="clear" w:color="auto" w:fill="FFFFFF"/>
            <w:vAlign w:val="center"/>
          </w:tcPr>
          <w:p w:rsidR="004220E6" w:rsidRDefault="004220E6" w:rsidP="004220E6">
            <w:pPr>
              <w:jc w:val="center"/>
              <w:rPr>
                <w:rFonts w:ascii="Arial" w:hAnsi="Arial" w:cs="Arial"/>
                <w:sz w:val="22"/>
                <w:szCs w:val="21"/>
              </w:rPr>
            </w:pPr>
            <w:r>
              <w:rPr>
                <w:rFonts w:ascii="Arial" w:hAnsi="Arial" w:cs="Arial"/>
                <w:sz w:val="22"/>
                <w:szCs w:val="21"/>
              </w:rPr>
              <w:t xml:space="preserve">On </w:t>
            </w:r>
            <w:proofErr w:type="spellStart"/>
            <w:r>
              <w:rPr>
                <w:rFonts w:ascii="Arial" w:hAnsi="Arial" w:cs="Arial"/>
                <w:sz w:val="22"/>
                <w:szCs w:val="21"/>
              </w:rPr>
              <w:t>The</w:t>
            </w:r>
            <w:proofErr w:type="spellEnd"/>
            <w:r>
              <w:rPr>
                <w:rFonts w:ascii="Arial" w:hAnsi="Arial" w:cs="Arial"/>
                <w:sz w:val="22"/>
                <w:szCs w:val="21"/>
              </w:rPr>
              <w:t xml:space="preserve"> Island</w:t>
            </w:r>
            <w:r w:rsidR="007865A5">
              <w:rPr>
                <w:rFonts w:ascii="Arial" w:hAnsi="Arial" w:cs="Arial"/>
                <w:sz w:val="22"/>
                <w:szCs w:val="21"/>
              </w:rPr>
              <w:t>/</w:t>
            </w:r>
          </w:p>
          <w:p w:rsidR="004220E6" w:rsidRDefault="004220E6" w:rsidP="004220E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4220E6" w:rsidRDefault="000A0E97" w:rsidP="004220E6">
            <w:pPr>
              <w:jc w:val="center"/>
              <w:rPr>
                <w:rFonts w:ascii="Arial" w:hAnsi="Arial" w:cs="Arial"/>
                <w:sz w:val="22"/>
                <w:szCs w:val="21"/>
              </w:rPr>
            </w:pPr>
            <w:r>
              <w:rPr>
                <w:rFonts w:ascii="Arial" w:hAnsi="Arial" w:cs="Arial"/>
                <w:sz w:val="22"/>
                <w:szCs w:val="21"/>
              </w:rPr>
              <w:t>4</w:t>
            </w:r>
            <w:r w:rsidR="004220E6">
              <w:rPr>
                <w:rFonts w:ascii="Arial" w:hAnsi="Arial" w:cs="Arial"/>
                <w:sz w:val="22"/>
                <w:szCs w:val="21"/>
              </w:rPr>
              <w:t xml:space="preserve"> Türkiye</w:t>
            </w:r>
          </w:p>
        </w:tc>
        <w:tc>
          <w:tcPr>
            <w:tcW w:w="626" w:type="pct"/>
            <w:shd w:val="clear" w:color="auto" w:fill="auto"/>
            <w:vAlign w:val="center"/>
          </w:tcPr>
          <w:p w:rsidR="004220E6" w:rsidRDefault="004220E6" w:rsidP="004220E6">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4220E6" w:rsidRDefault="004220E6" w:rsidP="004220E6">
            <w:pPr>
              <w:jc w:val="center"/>
              <w:rPr>
                <w:rFonts w:ascii="Arial" w:hAnsi="Arial" w:cs="Arial"/>
                <w:sz w:val="22"/>
                <w:szCs w:val="21"/>
              </w:rPr>
            </w:pPr>
            <w:r>
              <w:rPr>
                <w:rFonts w:ascii="Arial" w:hAnsi="Arial" w:cs="Arial"/>
                <w:sz w:val="22"/>
                <w:szCs w:val="21"/>
              </w:rPr>
              <w:t>-</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49140D"/>
    <w:multiLevelType w:val="hybridMultilevel"/>
    <w:tmpl w:val="AFDAB86A"/>
    <w:lvl w:ilvl="0" w:tplc="3F529E7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0E97"/>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CD1"/>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15F"/>
    <w:rsid w:val="001515B4"/>
    <w:rsid w:val="00151A8C"/>
    <w:rsid w:val="00151CEB"/>
    <w:rsid w:val="00152175"/>
    <w:rsid w:val="001531DA"/>
    <w:rsid w:val="00153798"/>
    <w:rsid w:val="001538C8"/>
    <w:rsid w:val="001538F1"/>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5F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800"/>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0E6"/>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7B5"/>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69C"/>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197C"/>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5A5"/>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09B"/>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07E"/>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469"/>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1D"/>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1A1"/>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0C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589"/>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6F2B"/>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77A"/>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C32AA-92EE-4998-81B7-04B5DDC4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Pages>
  <Words>89</Words>
  <Characters>706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4057</cp:revision>
  <cp:lastPrinted>2024-11-19T11:37:00Z</cp:lastPrinted>
  <dcterms:created xsi:type="dcterms:W3CDTF">2020-04-06T07:36:00Z</dcterms:created>
  <dcterms:modified xsi:type="dcterms:W3CDTF">2025-03-19T12:41:00Z</dcterms:modified>
</cp:coreProperties>
</file>