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0E" w:rsidRPr="00D1733B" w:rsidRDefault="00CC6879"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5.0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212A1"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w:t>
                  </w:r>
                  <w:r w:rsidR="003B69DD">
                    <w:rPr>
                      <w:rStyle w:val="Gl"/>
                      <w:rFonts w:ascii="Arial" w:hAnsi="Arial" w:cs="Arial"/>
                    </w:rPr>
                    <w:t>6</w:t>
                  </w:r>
                  <w:r w:rsidR="00B52CC6">
                    <w:rPr>
                      <w:rStyle w:val="Gl"/>
                      <w:rFonts w:ascii="Arial" w:hAnsi="Arial" w:cs="Arial"/>
                    </w:rPr>
                    <w:t xml:space="preserve"> </w:t>
                  </w:r>
                  <w:r>
                    <w:rPr>
                      <w:rStyle w:val="Gl"/>
                      <w:rFonts w:ascii="Arial" w:hAnsi="Arial" w:cs="Arial"/>
                    </w:rPr>
                    <w:t xml:space="preserve">May </w:t>
                  </w:r>
                  <w:r w:rsidR="006C1F52">
                    <w:rPr>
                      <w:rStyle w:val="Gl"/>
                      <w:rFonts w:ascii="Arial" w:hAnsi="Arial" w:cs="Arial"/>
                    </w:rPr>
                    <w:t>2025</w:t>
                  </w:r>
                </w:p>
              </w:txbxContent>
            </v:textbox>
            <w10:wrap type="square"/>
          </v:shape>
        </w:pict>
      </w:r>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B50929" w:rsidRPr="00F91795" w:rsidTr="00D5713B">
        <w:trPr>
          <w:trHeight w:val="711"/>
        </w:trPr>
        <w:tc>
          <w:tcPr>
            <w:tcW w:w="222" w:type="pct"/>
            <w:shd w:val="clear" w:color="auto" w:fill="auto"/>
            <w:vAlign w:val="center"/>
          </w:tcPr>
          <w:p w:rsidR="00B50929" w:rsidRDefault="00EC5C82" w:rsidP="00B5092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B50929" w:rsidRDefault="00B50929" w:rsidP="00B50929">
            <w:pPr>
              <w:jc w:val="center"/>
              <w:rPr>
                <w:rFonts w:ascii="Arial" w:hAnsi="Arial" w:cs="Arial"/>
                <w:sz w:val="22"/>
                <w:szCs w:val="21"/>
              </w:rPr>
            </w:pPr>
            <w:r>
              <w:rPr>
                <w:rFonts w:ascii="Arial" w:hAnsi="Arial" w:cs="Arial"/>
                <w:sz w:val="22"/>
                <w:szCs w:val="21"/>
              </w:rPr>
              <w:t>06 May 2025</w:t>
            </w:r>
          </w:p>
        </w:tc>
        <w:tc>
          <w:tcPr>
            <w:tcW w:w="879" w:type="pct"/>
            <w:shd w:val="clear" w:color="auto" w:fill="FFFFFF"/>
            <w:vAlign w:val="center"/>
          </w:tcPr>
          <w:p w:rsidR="00B50929" w:rsidRDefault="00B50929" w:rsidP="00B50929">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B50929" w:rsidRDefault="00B50929" w:rsidP="00B50929">
            <w:pPr>
              <w:jc w:val="center"/>
              <w:rPr>
                <w:rFonts w:ascii="Arial" w:hAnsi="Arial" w:cs="Arial"/>
                <w:sz w:val="22"/>
                <w:szCs w:val="21"/>
              </w:rPr>
            </w:pPr>
            <w:r>
              <w:rPr>
                <w:rFonts w:ascii="Arial" w:hAnsi="Arial" w:cs="Arial"/>
                <w:color w:val="000000"/>
                <w:sz w:val="22"/>
                <w:szCs w:val="21"/>
              </w:rPr>
              <w:t>21.35</w:t>
            </w:r>
          </w:p>
        </w:tc>
        <w:tc>
          <w:tcPr>
            <w:tcW w:w="654" w:type="pct"/>
            <w:shd w:val="clear" w:color="auto" w:fill="FFFFFF"/>
            <w:vAlign w:val="center"/>
          </w:tcPr>
          <w:p w:rsidR="00B50929" w:rsidRDefault="00B50929" w:rsidP="00B50929">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B50929" w:rsidRDefault="00B50929" w:rsidP="00B50929">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B50929" w:rsidRDefault="00B50929" w:rsidP="00B50929">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B50929" w:rsidRDefault="00B50929" w:rsidP="00B50929">
            <w:pPr>
              <w:jc w:val="center"/>
              <w:rPr>
                <w:rFonts w:ascii="Arial" w:hAnsi="Arial" w:cs="Arial"/>
                <w:sz w:val="22"/>
                <w:szCs w:val="21"/>
              </w:rPr>
            </w:pPr>
            <w:r>
              <w:rPr>
                <w:rFonts w:ascii="Arial" w:hAnsi="Arial" w:cs="Arial"/>
                <w:sz w:val="22"/>
                <w:szCs w:val="21"/>
              </w:rPr>
              <w:t>16 Yemen, 4 Somalia</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3.4pt;height:1.8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2A1"/>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CB7"/>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53F"/>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9DD"/>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B98"/>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6A53"/>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29"/>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0D93"/>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79"/>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A2D"/>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4D84"/>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AC0"/>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C82"/>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4FD3"/>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90445-BED9-42C7-9185-56C42F7BE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5583</TotalTime>
  <Pages>1</Pages>
  <Words>69</Words>
  <Characters>604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3365</cp:revision>
  <cp:lastPrinted>2025-03-27T11:18:00Z</cp:lastPrinted>
  <dcterms:created xsi:type="dcterms:W3CDTF">2020-04-06T07:36:00Z</dcterms:created>
  <dcterms:modified xsi:type="dcterms:W3CDTF">2025-05-07T12:24:00Z</dcterms:modified>
</cp:coreProperties>
</file>