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3823BB" w:rsidP="00936BDB">
      <w:pPr>
        <w:tabs>
          <w:tab w:val="left" w:pos="3240"/>
          <w:tab w:val="left" w:pos="7286"/>
        </w:tabs>
        <w:rPr>
          <w:rFonts w:ascii="Arial" w:hAnsi="Arial" w:cs="Arial"/>
          <w:b/>
          <w:bCs/>
          <w:sz w:val="22"/>
          <w:szCs w:val="22"/>
          <w:u w:val="single"/>
        </w:rPr>
      </w:pP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564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252658">
                    <w:rPr>
                      <w:rStyle w:val="Gl"/>
                      <w:rFonts w:ascii="Arial" w:hAnsi="Arial" w:cs="Arial"/>
                    </w:rPr>
                    <w:t>6</w:t>
                  </w:r>
                  <w:r w:rsidR="00B52CC6">
                    <w:rPr>
                      <w:rStyle w:val="Gl"/>
                      <w:rFonts w:ascii="Arial" w:hAnsi="Arial" w:cs="Arial"/>
                    </w:rPr>
                    <w:t xml:space="preserve"> </w:t>
                  </w:r>
                  <w:r w:rsidR="00027775">
                    <w:rPr>
                      <w:rStyle w:val="Gl"/>
                      <w:rFonts w:ascii="Arial" w:hAnsi="Arial" w:cs="Arial"/>
                    </w:rPr>
                    <w:t xml:space="preserve">June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252658" w:rsidRDefault="00252658" w:rsidP="00252658">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Marmara and Turkish Straits </w:t>
      </w:r>
      <w:r w:rsidRPr="00D1733B">
        <w:rPr>
          <w:rFonts w:ascii="Arial" w:hAnsi="Arial" w:cs="Arial"/>
          <w:b/>
          <w:bCs/>
          <w:sz w:val="22"/>
          <w:szCs w:val="22"/>
          <w:u w:val="single"/>
        </w:rPr>
        <w:t>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252658" w:rsidRPr="00D1733B" w:rsidTr="00AA69B3">
        <w:trPr>
          <w:trHeight w:val="984"/>
        </w:trPr>
        <w:tc>
          <w:tcPr>
            <w:tcW w:w="222" w:type="pct"/>
            <w:shd w:val="clear" w:color="auto" w:fill="auto"/>
            <w:vAlign w:val="center"/>
          </w:tcPr>
          <w:p w:rsidR="00252658" w:rsidRPr="00D1733B" w:rsidRDefault="00252658" w:rsidP="00AA69B3">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252658" w:rsidRPr="00D1733B" w:rsidRDefault="00252658" w:rsidP="00AA69B3">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252658" w:rsidRPr="00D1733B" w:rsidRDefault="00252658" w:rsidP="00AA69B3">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252658" w:rsidRPr="00D1733B" w:rsidRDefault="00252658" w:rsidP="00AA69B3">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252658" w:rsidRPr="00D1733B" w:rsidRDefault="00252658" w:rsidP="00AA69B3">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252658" w:rsidRPr="00D1733B" w:rsidRDefault="00252658" w:rsidP="00AA69B3">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252658" w:rsidRPr="00D1733B" w:rsidRDefault="00252658" w:rsidP="00AA69B3">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252658" w:rsidRPr="00D1733B" w:rsidRDefault="00252658" w:rsidP="00AA69B3">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52658" w:rsidRPr="00F91795" w:rsidTr="00AA69B3">
        <w:trPr>
          <w:trHeight w:val="711"/>
        </w:trPr>
        <w:tc>
          <w:tcPr>
            <w:tcW w:w="222" w:type="pct"/>
            <w:shd w:val="clear" w:color="auto" w:fill="auto"/>
            <w:vAlign w:val="center"/>
          </w:tcPr>
          <w:p w:rsidR="00252658" w:rsidRDefault="00252658" w:rsidP="00252658">
            <w:pPr>
              <w:tabs>
                <w:tab w:val="left" w:pos="885"/>
              </w:tabs>
              <w:jc w:val="center"/>
              <w:rPr>
                <w:rFonts w:ascii="Arial" w:hAnsi="Arial" w:cs="Arial"/>
                <w:color w:val="000000"/>
                <w:sz w:val="22"/>
                <w:szCs w:val="21"/>
              </w:rPr>
            </w:pPr>
            <w:r w:rsidRPr="00EA421C">
              <w:rPr>
                <w:rFonts w:ascii="Arial" w:hAnsi="Arial" w:cs="Arial"/>
                <w:color w:val="000000"/>
                <w:sz w:val="22"/>
                <w:szCs w:val="21"/>
              </w:rPr>
              <w:t>1</w:t>
            </w:r>
          </w:p>
        </w:tc>
        <w:tc>
          <w:tcPr>
            <w:tcW w:w="739"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16 June 2025</w:t>
            </w:r>
          </w:p>
        </w:tc>
        <w:tc>
          <w:tcPr>
            <w:tcW w:w="879" w:type="pct"/>
            <w:shd w:val="clear" w:color="auto" w:fill="FFFFFF"/>
            <w:vAlign w:val="center"/>
          </w:tcPr>
          <w:p w:rsidR="00252658" w:rsidRDefault="00252658" w:rsidP="00252658">
            <w:pPr>
              <w:jc w:val="center"/>
              <w:rPr>
                <w:rFonts w:ascii="Arial" w:hAnsi="Arial" w:cs="Arial"/>
                <w:sz w:val="22"/>
                <w:szCs w:val="21"/>
              </w:rPr>
            </w:pPr>
            <w:r w:rsidRPr="008714B9">
              <w:rPr>
                <w:rFonts w:ascii="Arial" w:hAnsi="Arial" w:cs="Arial"/>
                <w:sz w:val="22"/>
                <w:szCs w:val="21"/>
              </w:rPr>
              <w:t>Off the Coast of</w:t>
            </w:r>
          </w:p>
          <w:p w:rsidR="00252658" w:rsidRDefault="00252658" w:rsidP="00252658">
            <w:pPr>
              <w:jc w:val="center"/>
              <w:rPr>
                <w:rFonts w:ascii="Arial" w:hAnsi="Arial" w:cs="Arial"/>
                <w:sz w:val="22"/>
                <w:szCs w:val="21"/>
              </w:rPr>
            </w:pPr>
            <w:r>
              <w:rPr>
                <w:rFonts w:ascii="Arial" w:hAnsi="Arial" w:cs="Arial"/>
                <w:sz w:val="22"/>
                <w:szCs w:val="21"/>
              </w:rPr>
              <w:t>ÇANAKKALE/Gelibolu</w:t>
            </w:r>
          </w:p>
          <w:p w:rsidR="00252658" w:rsidRDefault="00252658" w:rsidP="00252658">
            <w:pPr>
              <w:jc w:val="center"/>
              <w:rPr>
                <w:rFonts w:ascii="Arial" w:hAnsi="Arial" w:cs="Arial"/>
                <w:sz w:val="22"/>
                <w:szCs w:val="21"/>
              </w:rPr>
            </w:pPr>
            <w:r>
              <w:rPr>
                <w:rFonts w:ascii="Arial" w:hAnsi="Arial" w:cs="Arial"/>
                <w:sz w:val="22"/>
                <w:szCs w:val="21"/>
              </w:rPr>
              <w:t>13.05</w:t>
            </w:r>
          </w:p>
        </w:tc>
        <w:tc>
          <w:tcPr>
            <w:tcW w:w="654"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2 Moldova</w:t>
            </w:r>
          </w:p>
        </w:tc>
        <w:tc>
          <w:tcPr>
            <w:tcW w:w="626" w:type="pct"/>
            <w:shd w:val="clear" w:color="auto" w:fill="auto"/>
            <w:vAlign w:val="center"/>
          </w:tcPr>
          <w:p w:rsidR="00252658" w:rsidRDefault="00252658" w:rsidP="00252658">
            <w:pPr>
              <w:jc w:val="center"/>
              <w:rPr>
                <w:rFonts w:ascii="Arial" w:hAnsi="Arial" w:cs="Arial"/>
                <w:sz w:val="22"/>
                <w:szCs w:val="21"/>
              </w:rPr>
            </w:pPr>
            <w:r>
              <w:rPr>
                <w:rFonts w:ascii="Arial" w:hAnsi="Arial" w:cs="Arial"/>
                <w:sz w:val="22"/>
                <w:szCs w:val="21"/>
              </w:rPr>
              <w:t>51</w:t>
            </w:r>
          </w:p>
        </w:tc>
        <w:tc>
          <w:tcPr>
            <w:tcW w:w="1253" w:type="pct"/>
            <w:shd w:val="clear" w:color="auto" w:fill="auto"/>
            <w:vAlign w:val="center"/>
          </w:tcPr>
          <w:p w:rsidR="00252658" w:rsidRDefault="00252658" w:rsidP="00252658">
            <w:pPr>
              <w:jc w:val="center"/>
              <w:rPr>
                <w:rFonts w:ascii="Arial" w:hAnsi="Arial" w:cs="Arial"/>
                <w:sz w:val="22"/>
                <w:szCs w:val="21"/>
              </w:rPr>
            </w:pPr>
            <w:r>
              <w:rPr>
                <w:rFonts w:ascii="Arial" w:hAnsi="Arial" w:cs="Arial"/>
                <w:sz w:val="22"/>
                <w:szCs w:val="21"/>
              </w:rPr>
              <w:t xml:space="preserve">40 Afghanistan, 10 Palestine, </w:t>
            </w:r>
          </w:p>
          <w:p w:rsidR="00252658" w:rsidRDefault="00252658" w:rsidP="00252658">
            <w:pPr>
              <w:jc w:val="center"/>
              <w:rPr>
                <w:rFonts w:ascii="Arial" w:hAnsi="Arial" w:cs="Arial"/>
                <w:sz w:val="22"/>
                <w:szCs w:val="21"/>
              </w:rPr>
            </w:pPr>
            <w:r>
              <w:rPr>
                <w:rFonts w:ascii="Arial" w:hAnsi="Arial" w:cs="Arial"/>
                <w:sz w:val="22"/>
                <w:szCs w:val="21"/>
              </w:rPr>
              <w:t>1 Iran (14 of them children)</w:t>
            </w:r>
          </w:p>
        </w:tc>
      </w:tr>
    </w:tbl>
    <w:p w:rsidR="00252658" w:rsidRDefault="00252658" w:rsidP="00CD0F61">
      <w:pPr>
        <w:tabs>
          <w:tab w:val="left" w:pos="3240"/>
          <w:tab w:val="left" w:pos="7286"/>
        </w:tabs>
        <w:ind w:left="-113"/>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52658" w:rsidRPr="00F91795" w:rsidTr="00D5713B">
        <w:trPr>
          <w:trHeight w:val="711"/>
        </w:trPr>
        <w:tc>
          <w:tcPr>
            <w:tcW w:w="222" w:type="pct"/>
            <w:shd w:val="clear" w:color="auto" w:fill="auto"/>
            <w:vAlign w:val="center"/>
          </w:tcPr>
          <w:p w:rsidR="00252658" w:rsidRDefault="00252658" w:rsidP="00252658">
            <w:pPr>
              <w:tabs>
                <w:tab w:val="left" w:pos="885"/>
              </w:tabs>
              <w:jc w:val="center"/>
              <w:rPr>
                <w:rFonts w:ascii="Arial" w:hAnsi="Arial" w:cs="Arial"/>
                <w:color w:val="000000"/>
                <w:sz w:val="22"/>
                <w:szCs w:val="21"/>
              </w:rPr>
            </w:pPr>
            <w:r w:rsidRPr="00EA421C">
              <w:rPr>
                <w:rFonts w:ascii="Arial" w:hAnsi="Arial" w:cs="Arial"/>
                <w:color w:val="000000"/>
                <w:sz w:val="22"/>
                <w:szCs w:val="21"/>
              </w:rPr>
              <w:t>1</w:t>
            </w:r>
          </w:p>
        </w:tc>
        <w:tc>
          <w:tcPr>
            <w:tcW w:w="739"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16 June 2025</w:t>
            </w:r>
          </w:p>
        </w:tc>
        <w:tc>
          <w:tcPr>
            <w:tcW w:w="879"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AYDIN/Didim</w:t>
            </w:r>
          </w:p>
          <w:p w:rsidR="00252658" w:rsidRDefault="00252658" w:rsidP="00252658">
            <w:pPr>
              <w:jc w:val="center"/>
              <w:rPr>
                <w:rFonts w:ascii="Arial" w:hAnsi="Arial" w:cs="Arial"/>
                <w:sz w:val="22"/>
                <w:szCs w:val="21"/>
              </w:rPr>
            </w:pPr>
            <w:r>
              <w:rPr>
                <w:rFonts w:ascii="Arial" w:hAnsi="Arial" w:cs="Arial"/>
                <w:sz w:val="22"/>
                <w:szCs w:val="21"/>
              </w:rPr>
              <w:t>07.15</w:t>
            </w:r>
          </w:p>
        </w:tc>
        <w:tc>
          <w:tcPr>
            <w:tcW w:w="654"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52658" w:rsidRDefault="00252658" w:rsidP="0025265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52658" w:rsidRDefault="00252658" w:rsidP="00252658">
            <w:pPr>
              <w:jc w:val="center"/>
              <w:rPr>
                <w:rFonts w:ascii="Arial" w:hAnsi="Arial" w:cs="Arial"/>
                <w:sz w:val="22"/>
                <w:szCs w:val="21"/>
              </w:rPr>
            </w:pPr>
            <w:r>
              <w:rPr>
                <w:rFonts w:ascii="Arial" w:hAnsi="Arial" w:cs="Arial"/>
                <w:sz w:val="22"/>
                <w:szCs w:val="21"/>
              </w:rPr>
              <w:t>8</w:t>
            </w:r>
          </w:p>
        </w:tc>
        <w:tc>
          <w:tcPr>
            <w:tcW w:w="1253" w:type="pct"/>
            <w:shd w:val="clear" w:color="auto" w:fill="auto"/>
            <w:vAlign w:val="center"/>
          </w:tcPr>
          <w:p w:rsidR="00252658" w:rsidRDefault="00252658" w:rsidP="00252658">
            <w:pPr>
              <w:jc w:val="center"/>
              <w:rPr>
                <w:rFonts w:ascii="Arial" w:hAnsi="Arial" w:cs="Arial"/>
                <w:sz w:val="22"/>
                <w:szCs w:val="21"/>
              </w:rPr>
            </w:pPr>
            <w:r>
              <w:rPr>
                <w:rFonts w:ascii="Arial" w:hAnsi="Arial" w:cs="Arial"/>
                <w:sz w:val="22"/>
                <w:szCs w:val="21"/>
              </w:rPr>
              <w:t>6 Somalia, 2 Yemen</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bookmarkStart w:id="0" w:name="_GoBack"/>
      <w:bookmarkEnd w:id="0"/>
    </w:p>
    <w:sectPr w:rsidR="00E24BF6" w:rsidRPr="00196F80" w:rsidSect="00C45617">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4pt;height:2.8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0E2"/>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135"/>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658"/>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BB"/>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2BA9"/>
    <w:rsid w:val="00603350"/>
    <w:rsid w:val="00603378"/>
    <w:rsid w:val="00603D09"/>
    <w:rsid w:val="00603E5D"/>
    <w:rsid w:val="0060480B"/>
    <w:rsid w:val="00605557"/>
    <w:rsid w:val="00605781"/>
    <w:rsid w:val="006058B6"/>
    <w:rsid w:val="00605927"/>
    <w:rsid w:val="00605B09"/>
    <w:rsid w:val="00605C38"/>
    <w:rsid w:val="00606DC9"/>
    <w:rsid w:val="00606E9A"/>
    <w:rsid w:val="00606FA2"/>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A02"/>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4BB"/>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272"/>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BDD"/>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3F36"/>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5617"/>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6C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0C6F"/>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0F4A"/>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C7FFB-83CB-4BAE-87AD-E4455BEE6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5628</TotalTime>
  <Pages>1</Pages>
  <Words>129</Words>
  <Characters>953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3409</cp:revision>
  <cp:lastPrinted>2025-03-27T11:18:00Z</cp:lastPrinted>
  <dcterms:created xsi:type="dcterms:W3CDTF">2020-04-06T07:36:00Z</dcterms:created>
  <dcterms:modified xsi:type="dcterms:W3CDTF">2025-06-17T12:12:00Z</dcterms:modified>
</cp:coreProperties>
</file>